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9A3" w:rsidRDefault="00FD39A3" w:rsidP="00FD39A3">
      <w:pPr>
        <w:shd w:val="clear" w:color="auto" w:fill="FFFFFF" w:themeFill="background1"/>
        <w:spacing w:after="144"/>
        <w:jc w:val="center"/>
        <w:textAlignment w:val="baseline"/>
        <w:outlineLvl w:val="1"/>
        <w:rPr>
          <w:rFonts w:eastAsia="Times New Roman"/>
          <w:color w:val="000000"/>
          <w:sz w:val="24"/>
          <w:szCs w:val="38"/>
        </w:rPr>
      </w:pPr>
      <w:r w:rsidRPr="00FD39A3">
        <w:rPr>
          <w:rFonts w:eastAsia="Times New Roman"/>
          <w:color w:val="000000"/>
          <w:sz w:val="24"/>
          <w:szCs w:val="38"/>
        </w:rPr>
        <w:t xml:space="preserve">Муниципальное бюджетное общеобразовательное учреждение </w:t>
      </w:r>
      <w:r>
        <w:rPr>
          <w:rFonts w:eastAsia="Times New Roman"/>
          <w:color w:val="000000"/>
          <w:sz w:val="24"/>
          <w:szCs w:val="38"/>
        </w:rPr>
        <w:br/>
      </w:r>
      <w:r w:rsidRPr="00FD39A3">
        <w:rPr>
          <w:rFonts w:eastAsia="Times New Roman"/>
          <w:color w:val="000000"/>
          <w:sz w:val="24"/>
          <w:szCs w:val="38"/>
        </w:rPr>
        <w:t xml:space="preserve">«Субашская основная общеобразовательная школа» </w:t>
      </w:r>
      <w:r>
        <w:rPr>
          <w:rFonts w:eastAsia="Times New Roman"/>
          <w:color w:val="000000"/>
          <w:sz w:val="24"/>
          <w:szCs w:val="38"/>
        </w:rPr>
        <w:br/>
      </w:r>
      <w:r w:rsidRPr="00FD39A3">
        <w:rPr>
          <w:rFonts w:eastAsia="Times New Roman"/>
          <w:color w:val="000000"/>
          <w:sz w:val="24"/>
          <w:szCs w:val="38"/>
        </w:rPr>
        <w:t>Балтасинского муниципального района Республики Татарстан</w:t>
      </w:r>
    </w:p>
    <w:p w:rsidR="00FD39A3" w:rsidRDefault="00FD39A3" w:rsidP="00FD39A3">
      <w:pPr>
        <w:shd w:val="clear" w:color="auto" w:fill="FFFFFF" w:themeFill="background1"/>
        <w:spacing w:after="144"/>
        <w:textAlignment w:val="baseline"/>
        <w:outlineLvl w:val="1"/>
        <w:rPr>
          <w:rFonts w:eastAsia="Times New Roman"/>
          <w:color w:val="000000"/>
          <w:sz w:val="24"/>
          <w:szCs w:val="38"/>
        </w:rPr>
      </w:pPr>
      <w:r>
        <w:rPr>
          <w:rFonts w:eastAsia="Times New Roman"/>
          <w:color w:val="000000"/>
          <w:sz w:val="24"/>
          <w:szCs w:val="38"/>
        </w:rPr>
        <w:t xml:space="preserve">Принят                                                                                         Утвержден </w:t>
      </w:r>
    </w:p>
    <w:p w:rsidR="00FD39A3" w:rsidRDefault="00E412B5" w:rsidP="00FD39A3">
      <w:pPr>
        <w:shd w:val="clear" w:color="auto" w:fill="FFFFFF" w:themeFill="background1"/>
        <w:spacing w:after="144"/>
        <w:textAlignment w:val="baseline"/>
        <w:outlineLvl w:val="1"/>
        <w:rPr>
          <w:rFonts w:eastAsia="Times New Roman"/>
          <w:color w:val="000000"/>
          <w:sz w:val="24"/>
          <w:szCs w:val="38"/>
        </w:rPr>
      </w:pPr>
      <w:r>
        <w:rPr>
          <w:rFonts w:eastAsia="Times New Roman"/>
          <w:color w:val="000000"/>
          <w:sz w:val="24"/>
          <w:szCs w:val="38"/>
        </w:rPr>
        <w:t>на педагогическом совете                                                          приказом директора школы</w:t>
      </w:r>
    </w:p>
    <w:p w:rsidR="00E412B5" w:rsidRDefault="00E412B5" w:rsidP="00FD39A3">
      <w:pPr>
        <w:shd w:val="clear" w:color="auto" w:fill="FFFFFF" w:themeFill="background1"/>
        <w:spacing w:after="144"/>
        <w:textAlignment w:val="baseline"/>
        <w:outlineLvl w:val="1"/>
        <w:rPr>
          <w:rFonts w:eastAsia="Times New Roman"/>
          <w:color w:val="000000"/>
          <w:sz w:val="24"/>
          <w:szCs w:val="38"/>
        </w:rPr>
      </w:pPr>
      <w:r>
        <w:rPr>
          <w:rFonts w:eastAsia="Times New Roman"/>
          <w:color w:val="000000"/>
          <w:sz w:val="24"/>
          <w:szCs w:val="38"/>
        </w:rPr>
        <w:t>протокол № ____                                                                        №___ от ____________</w:t>
      </w:r>
    </w:p>
    <w:p w:rsidR="00E412B5" w:rsidRPr="00FD39A3" w:rsidRDefault="00E412B5" w:rsidP="00FD39A3">
      <w:pPr>
        <w:shd w:val="clear" w:color="auto" w:fill="FFFFFF" w:themeFill="background1"/>
        <w:spacing w:after="144"/>
        <w:textAlignment w:val="baseline"/>
        <w:outlineLvl w:val="1"/>
        <w:rPr>
          <w:rFonts w:eastAsia="Times New Roman"/>
          <w:color w:val="000000"/>
          <w:sz w:val="24"/>
          <w:szCs w:val="38"/>
        </w:rPr>
      </w:pPr>
      <w:r>
        <w:rPr>
          <w:rFonts w:eastAsia="Times New Roman"/>
          <w:color w:val="000000"/>
          <w:sz w:val="24"/>
          <w:szCs w:val="38"/>
        </w:rPr>
        <w:t xml:space="preserve">от ____________                                                        Директор школы _______/З.Г. </w:t>
      </w:r>
      <w:proofErr w:type="spellStart"/>
      <w:r>
        <w:rPr>
          <w:rFonts w:eastAsia="Times New Roman"/>
          <w:color w:val="000000"/>
          <w:sz w:val="24"/>
          <w:szCs w:val="38"/>
        </w:rPr>
        <w:t>Гафурзянова</w:t>
      </w:r>
      <w:proofErr w:type="spellEnd"/>
      <w:r>
        <w:rPr>
          <w:rFonts w:eastAsia="Times New Roman"/>
          <w:color w:val="000000"/>
          <w:sz w:val="24"/>
          <w:szCs w:val="38"/>
        </w:rPr>
        <w:t>/</w:t>
      </w:r>
    </w:p>
    <w:p w:rsidR="009D296E" w:rsidRDefault="009D296E"/>
    <w:p w:rsidR="008D6093" w:rsidRDefault="008D6093"/>
    <w:p w:rsidR="009D296E" w:rsidRDefault="009D296E"/>
    <w:p w:rsidR="009D296E" w:rsidRDefault="00E412B5" w:rsidP="0087602B">
      <w:pPr>
        <w:jc w:val="center"/>
        <w:rPr>
          <w:b/>
          <w:sz w:val="24"/>
          <w:szCs w:val="24"/>
        </w:rPr>
      </w:pPr>
      <w:r w:rsidRPr="0087602B">
        <w:rPr>
          <w:b/>
          <w:sz w:val="24"/>
          <w:szCs w:val="24"/>
        </w:rPr>
        <w:t>ПОЛОЖЕНИЕ</w:t>
      </w:r>
    </w:p>
    <w:p w:rsidR="0087602B" w:rsidRDefault="0087602B" w:rsidP="0087602B">
      <w:pPr>
        <w:jc w:val="center"/>
        <w:rPr>
          <w:b/>
          <w:sz w:val="24"/>
          <w:szCs w:val="24"/>
        </w:rPr>
      </w:pPr>
      <w:r>
        <w:rPr>
          <w:b/>
          <w:sz w:val="24"/>
          <w:szCs w:val="24"/>
        </w:rPr>
        <w:t xml:space="preserve"> о порядке оказания платных дополнительных образовательных услуг</w:t>
      </w:r>
    </w:p>
    <w:p w:rsidR="0087602B" w:rsidRDefault="0087602B" w:rsidP="0087602B">
      <w:pPr>
        <w:jc w:val="center"/>
        <w:rPr>
          <w:b/>
          <w:sz w:val="24"/>
          <w:szCs w:val="24"/>
        </w:rPr>
      </w:pPr>
    </w:p>
    <w:p w:rsidR="0087602B" w:rsidRDefault="0087602B" w:rsidP="0087602B">
      <w:pPr>
        <w:jc w:val="center"/>
        <w:rPr>
          <w:b/>
          <w:sz w:val="24"/>
          <w:szCs w:val="24"/>
        </w:rPr>
      </w:pPr>
      <w:r>
        <w:rPr>
          <w:b/>
          <w:sz w:val="24"/>
          <w:szCs w:val="24"/>
        </w:rPr>
        <w:t>РАЗДЕЛ 1</w:t>
      </w:r>
    </w:p>
    <w:p w:rsidR="0087602B" w:rsidRDefault="0087602B" w:rsidP="0087602B">
      <w:pPr>
        <w:jc w:val="center"/>
        <w:rPr>
          <w:b/>
          <w:sz w:val="24"/>
          <w:szCs w:val="24"/>
        </w:rPr>
      </w:pPr>
      <w:r>
        <w:rPr>
          <w:b/>
          <w:sz w:val="24"/>
          <w:szCs w:val="24"/>
        </w:rPr>
        <w:t>ОБЩИЕ ПОЛОЖЕНИЯ</w:t>
      </w:r>
    </w:p>
    <w:p w:rsidR="00F43C17" w:rsidRDefault="0087602B" w:rsidP="0087602B">
      <w:pPr>
        <w:rPr>
          <w:sz w:val="24"/>
          <w:szCs w:val="24"/>
        </w:rPr>
      </w:pPr>
      <w:r w:rsidRPr="00F43C17">
        <w:rPr>
          <w:b/>
          <w:sz w:val="24"/>
          <w:szCs w:val="24"/>
        </w:rPr>
        <w:t>1.1.</w:t>
      </w:r>
      <w:r>
        <w:rPr>
          <w:sz w:val="24"/>
          <w:szCs w:val="24"/>
        </w:rPr>
        <w:t xml:space="preserve"> Настоящее положение о порядке оказания платных дополнительных образовательных услуг (далее Положение) разработано в соответствии с действующими нормативно-правовыми актами: Федерального закона от 29.12.2012 №273-ФЗ "Об образовании в Российской Федерации, Законом РФ "О защите прав потребителей", постановлением Правительства РФ от 15.08.2013 №706 "Об утверждении Правил оказания платных образовательных услуг", приказом Минобразования РФ от 10.07.2003 №2994 "Об утверждении примерной формы договора об оказании платных образовательных услуг в сфере общего образования", приказами Министерства финансов РФ от 30.12.2008 г. №148н "Об утверждении Инструкции по бюджетному учету", от 13.11.2008 №128н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РФ", письмом Министерства образования РФ от 19.01.2000 №14-51-59ин/04 "О соблюдении законодательства о защите прав потребителей при оказании платных образовательных услуг", приказом </w:t>
      </w:r>
      <w:r w:rsidR="00F43C17">
        <w:rPr>
          <w:sz w:val="24"/>
          <w:szCs w:val="24"/>
        </w:rPr>
        <w:t xml:space="preserve">Министерства образования РФ от 25.10.2013 №1185 "Об утверждении примерной формы договора об образовании на обучение по дополнительным образовательным программам", решением коллегии Министерства РФ по антимонопольной политике и поддержке предпринимательства от 24.11.1999, Санитарно-эпидемиологических правил и нормативов </w:t>
      </w:r>
      <w:proofErr w:type="spellStart"/>
      <w:r w:rsidR="00F43C17">
        <w:rPr>
          <w:sz w:val="24"/>
          <w:szCs w:val="24"/>
        </w:rPr>
        <w:t>СанПиН</w:t>
      </w:r>
      <w:proofErr w:type="spellEnd"/>
      <w:r w:rsidR="00F43C17">
        <w:rPr>
          <w:sz w:val="24"/>
          <w:szCs w:val="24"/>
        </w:rPr>
        <w:t xml:space="preserve"> 2.4.2.2821-10 утверждены Постановлением Главного государственного санитарного врача Российской Федерации от "29" декабря 2010 г. №189, зарегистрировано в Минюсте России 03.03.2011, Гражданским кодексом РФ, Налоговым кодексом РФ, Уставом школы, локальными нормативными актами школы.</w:t>
      </w:r>
    </w:p>
    <w:p w:rsidR="00F43C17" w:rsidRDefault="00F43C17" w:rsidP="0087602B">
      <w:pPr>
        <w:rPr>
          <w:sz w:val="24"/>
          <w:szCs w:val="24"/>
        </w:rPr>
      </w:pPr>
      <w:r w:rsidRPr="00F43C17">
        <w:rPr>
          <w:b/>
          <w:sz w:val="24"/>
          <w:szCs w:val="24"/>
        </w:rPr>
        <w:t xml:space="preserve">1.2. </w:t>
      </w:r>
      <w:r w:rsidR="0087602B" w:rsidRPr="00F43C17">
        <w:rPr>
          <w:b/>
          <w:sz w:val="24"/>
          <w:szCs w:val="24"/>
        </w:rPr>
        <w:t xml:space="preserve"> </w:t>
      </w:r>
      <w:r>
        <w:rPr>
          <w:sz w:val="24"/>
          <w:szCs w:val="24"/>
        </w:rPr>
        <w:t>Платные дополнительные образовательные услуги предоставляются с целью всестороннего удовлетворения образовательных потребностей обучающихся и их родителей (законных представителей) и расширения материально-технической базы школы.</w:t>
      </w:r>
    </w:p>
    <w:p w:rsidR="00F90051" w:rsidRDefault="00F43C17" w:rsidP="00F90051">
      <w:r w:rsidRPr="00F43C17">
        <w:rPr>
          <w:b/>
          <w:sz w:val="24"/>
          <w:szCs w:val="24"/>
        </w:rPr>
        <w:t xml:space="preserve">1.3.  </w:t>
      </w:r>
      <w:r>
        <w:rPr>
          <w:sz w:val="24"/>
          <w:szCs w:val="24"/>
        </w:rPr>
        <w:t xml:space="preserve">Платные образовательные услуги не могут быть оказаны взамен или в рамках основной образовательной деятельности (в рамках основных образовательных программ (учебных планов), </w:t>
      </w:r>
      <w:r w:rsidR="00F90051">
        <w:rPr>
          <w:sz w:val="24"/>
          <w:szCs w:val="24"/>
        </w:rPr>
        <w:t>федеральных государственных образовательных стандартов и федеральных государственных требований, а также (в случаях, предусмотренных законодательством Российской Федерации в области образования) в рамках образовательных стандартов и требований), финансируемой за счет средств соответствующего бюджета.</w:t>
      </w:r>
    </w:p>
    <w:p w:rsidR="005402F5" w:rsidRPr="00F90051" w:rsidRDefault="009D29BB" w:rsidP="00F90051">
      <w:r>
        <w:rPr>
          <w:rFonts w:eastAsia="Times New Roman"/>
          <w:b/>
          <w:bCs/>
          <w:color w:val="0F1419"/>
          <w:sz w:val="24"/>
          <w:szCs w:val="24"/>
        </w:rPr>
        <w:t xml:space="preserve">1.4. </w:t>
      </w:r>
      <w:r>
        <w:rPr>
          <w:rFonts w:eastAsia="Times New Roman"/>
          <w:color w:val="0F1419"/>
          <w:sz w:val="24"/>
          <w:szCs w:val="24"/>
        </w:rPr>
        <w:t>Изменения и дополнения в Положение вносятся и утверждаются приказом директора</w:t>
      </w:r>
      <w:r>
        <w:rPr>
          <w:rFonts w:eastAsia="Times New Roman"/>
          <w:b/>
          <w:bCs/>
          <w:color w:val="0F1419"/>
          <w:sz w:val="24"/>
          <w:szCs w:val="24"/>
        </w:rPr>
        <w:t xml:space="preserve"> </w:t>
      </w:r>
      <w:r>
        <w:rPr>
          <w:rFonts w:eastAsia="Times New Roman"/>
          <w:color w:val="0F1419"/>
          <w:sz w:val="24"/>
          <w:szCs w:val="24"/>
        </w:rPr>
        <w:t>гимназии.</w:t>
      </w:r>
    </w:p>
    <w:p w:rsidR="005402F5" w:rsidRDefault="005402F5">
      <w:pPr>
        <w:spacing w:line="187" w:lineRule="exact"/>
        <w:rPr>
          <w:sz w:val="20"/>
          <w:szCs w:val="20"/>
        </w:rPr>
      </w:pPr>
    </w:p>
    <w:p w:rsidR="008D6093" w:rsidRDefault="008D6093">
      <w:pPr>
        <w:ind w:right="-259"/>
        <w:jc w:val="center"/>
        <w:rPr>
          <w:rFonts w:eastAsia="Times New Roman"/>
          <w:b/>
          <w:bCs/>
          <w:color w:val="0F1419"/>
          <w:sz w:val="24"/>
          <w:szCs w:val="24"/>
        </w:rPr>
      </w:pPr>
    </w:p>
    <w:p w:rsidR="005402F5" w:rsidRDefault="009D29BB">
      <w:pPr>
        <w:ind w:right="-259"/>
        <w:jc w:val="center"/>
        <w:rPr>
          <w:sz w:val="20"/>
          <w:szCs w:val="20"/>
        </w:rPr>
      </w:pPr>
      <w:r>
        <w:rPr>
          <w:rFonts w:eastAsia="Times New Roman"/>
          <w:b/>
          <w:bCs/>
          <w:color w:val="0F1419"/>
          <w:sz w:val="24"/>
          <w:szCs w:val="24"/>
        </w:rPr>
        <w:lastRenderedPageBreak/>
        <w:t>РАЗДЕЛ 2</w:t>
      </w:r>
    </w:p>
    <w:p w:rsidR="005402F5" w:rsidRDefault="005402F5">
      <w:pPr>
        <w:spacing w:line="192" w:lineRule="exact"/>
        <w:rPr>
          <w:sz w:val="20"/>
          <w:szCs w:val="20"/>
        </w:rPr>
      </w:pPr>
    </w:p>
    <w:p w:rsidR="005402F5" w:rsidRDefault="009D29BB">
      <w:pPr>
        <w:spacing w:line="234" w:lineRule="auto"/>
        <w:ind w:left="3340" w:right="480" w:hanging="2623"/>
        <w:rPr>
          <w:sz w:val="20"/>
          <w:szCs w:val="20"/>
        </w:rPr>
      </w:pPr>
      <w:r>
        <w:rPr>
          <w:rFonts w:eastAsia="Times New Roman"/>
          <w:b/>
          <w:bCs/>
          <w:sz w:val="24"/>
          <w:szCs w:val="24"/>
        </w:rPr>
        <w:t>ЦЕЛИ И ЗАДАЧИ ПРЕДОСТАВЛЕНИЯ ПЛАТНЫХ ДОПОЛНИТЕЛЬНЫХ ОБРАЗОВАТЕЛЬНЫХ УСЛУГ</w:t>
      </w:r>
    </w:p>
    <w:p w:rsidR="005402F5" w:rsidRDefault="005402F5">
      <w:pPr>
        <w:spacing w:line="9" w:lineRule="exact"/>
        <w:rPr>
          <w:sz w:val="20"/>
          <w:szCs w:val="20"/>
        </w:rPr>
      </w:pPr>
    </w:p>
    <w:p w:rsidR="005402F5" w:rsidRDefault="009D29BB">
      <w:pPr>
        <w:spacing w:line="234" w:lineRule="auto"/>
        <w:ind w:left="260" w:right="20" w:firstLine="708"/>
        <w:rPr>
          <w:sz w:val="20"/>
          <w:szCs w:val="20"/>
        </w:rPr>
      </w:pPr>
      <w:r>
        <w:rPr>
          <w:rFonts w:eastAsia="Times New Roman"/>
          <w:sz w:val="24"/>
          <w:szCs w:val="24"/>
        </w:rPr>
        <w:t>2.1. Целью предоставления дополнительных платных образовательных услуг является:</w:t>
      </w:r>
    </w:p>
    <w:p w:rsidR="005402F5" w:rsidRDefault="005402F5">
      <w:pPr>
        <w:spacing w:line="45" w:lineRule="exact"/>
        <w:rPr>
          <w:sz w:val="20"/>
          <w:szCs w:val="20"/>
        </w:rPr>
      </w:pPr>
    </w:p>
    <w:p w:rsidR="005402F5" w:rsidRDefault="009D29BB">
      <w:pPr>
        <w:numPr>
          <w:ilvl w:val="0"/>
          <w:numId w:val="2"/>
        </w:numPr>
        <w:tabs>
          <w:tab w:val="left" w:pos="1134"/>
        </w:tabs>
        <w:spacing w:line="234" w:lineRule="auto"/>
        <w:ind w:left="260" w:firstLine="710"/>
        <w:rPr>
          <w:rFonts w:eastAsia="Times New Roman"/>
          <w:sz w:val="24"/>
          <w:szCs w:val="24"/>
        </w:rPr>
      </w:pPr>
      <w:r>
        <w:rPr>
          <w:rFonts w:eastAsia="Times New Roman"/>
          <w:sz w:val="24"/>
          <w:szCs w:val="24"/>
        </w:rPr>
        <w:t>более полное удовлетворение запросов жителей в сфере образования, на основе расширения спектра образовательных услуг;</w:t>
      </w:r>
    </w:p>
    <w:p w:rsidR="005402F5" w:rsidRDefault="005402F5">
      <w:pPr>
        <w:spacing w:line="32" w:lineRule="exact"/>
        <w:rPr>
          <w:rFonts w:eastAsia="Times New Roman"/>
          <w:sz w:val="24"/>
          <w:szCs w:val="24"/>
        </w:rPr>
      </w:pPr>
    </w:p>
    <w:p w:rsidR="005402F5" w:rsidRDefault="009D29BB">
      <w:pPr>
        <w:numPr>
          <w:ilvl w:val="0"/>
          <w:numId w:val="2"/>
        </w:numPr>
        <w:tabs>
          <w:tab w:val="left" w:pos="1100"/>
        </w:tabs>
        <w:ind w:left="1100" w:hanging="130"/>
        <w:rPr>
          <w:rFonts w:eastAsia="Times New Roman"/>
          <w:sz w:val="24"/>
          <w:szCs w:val="24"/>
        </w:rPr>
      </w:pPr>
      <w:r>
        <w:rPr>
          <w:rFonts w:eastAsia="Times New Roman"/>
          <w:sz w:val="24"/>
          <w:szCs w:val="24"/>
        </w:rPr>
        <w:t>обеспечение всестороннего развития и формирование личности ребѐнка;</w:t>
      </w:r>
    </w:p>
    <w:p w:rsidR="005402F5" w:rsidRDefault="005402F5">
      <w:pPr>
        <w:spacing w:line="41" w:lineRule="exact"/>
        <w:rPr>
          <w:rFonts w:eastAsia="Times New Roman"/>
          <w:sz w:val="24"/>
          <w:szCs w:val="24"/>
        </w:rPr>
      </w:pPr>
    </w:p>
    <w:p w:rsidR="005402F5" w:rsidRDefault="009D29BB">
      <w:pPr>
        <w:numPr>
          <w:ilvl w:val="0"/>
          <w:numId w:val="2"/>
        </w:numPr>
        <w:tabs>
          <w:tab w:val="left" w:pos="1167"/>
        </w:tabs>
        <w:spacing w:line="236" w:lineRule="auto"/>
        <w:ind w:left="260" w:firstLine="710"/>
        <w:jc w:val="both"/>
        <w:rPr>
          <w:rFonts w:eastAsia="Times New Roman"/>
          <w:sz w:val="24"/>
          <w:szCs w:val="24"/>
        </w:rPr>
      </w:pPr>
      <w:r>
        <w:rPr>
          <w:rFonts w:eastAsia="Times New Roman"/>
          <w:sz w:val="24"/>
          <w:szCs w:val="24"/>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гимназии;</w:t>
      </w:r>
    </w:p>
    <w:p w:rsidR="005402F5" w:rsidRDefault="005402F5">
      <w:pPr>
        <w:spacing w:line="45" w:lineRule="exact"/>
        <w:rPr>
          <w:rFonts w:eastAsia="Times New Roman"/>
          <w:sz w:val="24"/>
          <w:szCs w:val="24"/>
        </w:rPr>
      </w:pPr>
    </w:p>
    <w:p w:rsidR="005402F5" w:rsidRDefault="009D29BB">
      <w:pPr>
        <w:numPr>
          <w:ilvl w:val="0"/>
          <w:numId w:val="2"/>
        </w:numPr>
        <w:tabs>
          <w:tab w:val="left" w:pos="1290"/>
        </w:tabs>
        <w:spacing w:line="235" w:lineRule="auto"/>
        <w:ind w:left="260" w:firstLine="710"/>
        <w:jc w:val="both"/>
        <w:rPr>
          <w:rFonts w:eastAsia="Times New Roman"/>
          <w:sz w:val="24"/>
          <w:szCs w:val="24"/>
        </w:rPr>
      </w:pPr>
      <w:r>
        <w:rPr>
          <w:rFonts w:eastAsia="Times New Roman"/>
          <w:sz w:val="24"/>
          <w:szCs w:val="24"/>
        </w:rPr>
        <w:t>улучшение качества личностно-ориентированной образовательной среды, положительно влияющей на физическое, психическое и нравственное благополучие обучающихся и воспитанников;</w:t>
      </w:r>
    </w:p>
    <w:p w:rsidR="005402F5" w:rsidRDefault="005402F5">
      <w:pPr>
        <w:spacing w:line="46" w:lineRule="exact"/>
        <w:rPr>
          <w:rFonts w:eastAsia="Times New Roman"/>
          <w:sz w:val="24"/>
          <w:szCs w:val="24"/>
        </w:rPr>
      </w:pPr>
    </w:p>
    <w:p w:rsidR="005402F5" w:rsidRDefault="009D29BB">
      <w:pPr>
        <w:numPr>
          <w:ilvl w:val="0"/>
          <w:numId w:val="2"/>
        </w:numPr>
        <w:tabs>
          <w:tab w:val="left" w:pos="1208"/>
        </w:tabs>
        <w:ind w:left="260" w:firstLine="710"/>
        <w:jc w:val="both"/>
        <w:rPr>
          <w:rFonts w:eastAsia="Times New Roman"/>
          <w:sz w:val="24"/>
          <w:szCs w:val="24"/>
        </w:rPr>
      </w:pPr>
      <w:r>
        <w:rPr>
          <w:rFonts w:eastAsia="Times New Roman"/>
          <w:sz w:val="24"/>
          <w:szCs w:val="24"/>
        </w:rPr>
        <w:t>профилактика и предупреждение заболеваний, функциональных нарушений, формирование у учащихся и воспитанников навыков здорового образа жизни путѐм эффективной интеграции здоровьесберегающих технологий в образовательный процесс;</w:t>
      </w:r>
    </w:p>
    <w:p w:rsidR="005402F5" w:rsidRDefault="009D29BB">
      <w:pPr>
        <w:numPr>
          <w:ilvl w:val="0"/>
          <w:numId w:val="2"/>
        </w:numPr>
        <w:tabs>
          <w:tab w:val="left" w:pos="1114"/>
        </w:tabs>
        <w:spacing w:line="233" w:lineRule="auto"/>
        <w:ind w:left="260" w:right="20" w:firstLine="710"/>
        <w:rPr>
          <w:rFonts w:eastAsia="Times New Roman"/>
          <w:sz w:val="24"/>
          <w:szCs w:val="24"/>
        </w:rPr>
      </w:pPr>
      <w:bookmarkStart w:id="0" w:name="_GoBack"/>
      <w:bookmarkEnd w:id="0"/>
      <w:r>
        <w:rPr>
          <w:rFonts w:eastAsia="Times New Roman"/>
          <w:sz w:val="24"/>
          <w:szCs w:val="24"/>
        </w:rPr>
        <w:t xml:space="preserve">учѐт индивидуальных склонностей и способностей </w:t>
      </w:r>
      <w:r w:rsidR="00FD55C0">
        <w:rPr>
          <w:rFonts w:eastAsia="Times New Roman"/>
          <w:sz w:val="24"/>
          <w:szCs w:val="24"/>
        </w:rPr>
        <w:t>об</w:t>
      </w:r>
      <w:r>
        <w:rPr>
          <w:rFonts w:eastAsia="Times New Roman"/>
          <w:sz w:val="24"/>
          <w:szCs w:val="24"/>
        </w:rPr>
        <w:t>уча</w:t>
      </w:r>
      <w:r w:rsidR="00FD55C0">
        <w:rPr>
          <w:rFonts w:eastAsia="Times New Roman"/>
          <w:sz w:val="24"/>
          <w:szCs w:val="24"/>
        </w:rPr>
        <w:t>ю</w:t>
      </w:r>
      <w:r>
        <w:rPr>
          <w:rFonts w:eastAsia="Times New Roman"/>
          <w:sz w:val="24"/>
          <w:szCs w:val="24"/>
        </w:rPr>
        <w:t>щихся при проектировании собственной образовательной траектории, оказание содействия в профориентации;</w:t>
      </w:r>
    </w:p>
    <w:p w:rsidR="005402F5" w:rsidRDefault="005402F5">
      <w:pPr>
        <w:spacing w:line="44" w:lineRule="exact"/>
        <w:rPr>
          <w:rFonts w:eastAsia="Times New Roman"/>
          <w:sz w:val="24"/>
          <w:szCs w:val="24"/>
        </w:rPr>
      </w:pPr>
    </w:p>
    <w:p w:rsidR="005402F5" w:rsidRDefault="009D29BB">
      <w:pPr>
        <w:numPr>
          <w:ilvl w:val="0"/>
          <w:numId w:val="2"/>
        </w:numPr>
        <w:tabs>
          <w:tab w:val="left" w:pos="1189"/>
        </w:tabs>
        <w:spacing w:line="236" w:lineRule="auto"/>
        <w:ind w:left="260" w:firstLine="710"/>
        <w:jc w:val="both"/>
        <w:rPr>
          <w:rFonts w:eastAsia="Times New Roman"/>
          <w:sz w:val="24"/>
          <w:szCs w:val="24"/>
        </w:rPr>
      </w:pPr>
      <w:r>
        <w:rPr>
          <w:rFonts w:eastAsia="Times New Roman"/>
          <w:sz w:val="24"/>
          <w:szCs w:val="24"/>
        </w:rPr>
        <w:t>создание условий и механизмов для обеспечения высокого уровня качества образования на основе компетентностного подхода, преемственности образовательных программ на всех ступенях общего образования и запросов потребителей.</w:t>
      </w:r>
    </w:p>
    <w:p w:rsidR="005402F5" w:rsidRDefault="009D29BB">
      <w:pPr>
        <w:tabs>
          <w:tab w:val="left" w:pos="1740"/>
        </w:tabs>
        <w:ind w:left="980"/>
        <w:rPr>
          <w:sz w:val="20"/>
          <w:szCs w:val="20"/>
        </w:rPr>
      </w:pPr>
      <w:r>
        <w:rPr>
          <w:rFonts w:eastAsia="Times New Roman"/>
          <w:sz w:val="24"/>
          <w:szCs w:val="24"/>
        </w:rPr>
        <w:t>2.2.</w:t>
      </w:r>
      <w:r>
        <w:rPr>
          <w:sz w:val="20"/>
          <w:szCs w:val="20"/>
        </w:rPr>
        <w:tab/>
      </w:r>
      <w:r>
        <w:rPr>
          <w:rFonts w:eastAsia="Times New Roman"/>
          <w:sz w:val="23"/>
          <w:szCs w:val="23"/>
        </w:rPr>
        <w:t>Основные задачи:</w:t>
      </w:r>
    </w:p>
    <w:p w:rsidR="005402F5" w:rsidRDefault="005402F5">
      <w:pPr>
        <w:spacing w:line="4" w:lineRule="exact"/>
        <w:rPr>
          <w:sz w:val="20"/>
          <w:szCs w:val="20"/>
        </w:rPr>
      </w:pPr>
    </w:p>
    <w:p w:rsidR="005402F5" w:rsidRDefault="009D29BB">
      <w:pPr>
        <w:spacing w:line="237" w:lineRule="auto"/>
        <w:ind w:left="260" w:firstLine="708"/>
        <w:rPr>
          <w:sz w:val="20"/>
          <w:szCs w:val="20"/>
        </w:rPr>
      </w:pP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 xml:space="preserve"> создание максимально возможных благоприятных условий, обеспечивающих умственное, духовное, физическое и эстетическое развитие </w:t>
      </w:r>
      <w:r w:rsidR="00FD55C0">
        <w:rPr>
          <w:rFonts w:eastAsia="Times New Roman"/>
          <w:sz w:val="24"/>
          <w:szCs w:val="24"/>
        </w:rPr>
        <w:t>об</w:t>
      </w:r>
      <w:r>
        <w:rPr>
          <w:rFonts w:eastAsia="Times New Roman"/>
          <w:sz w:val="24"/>
          <w:szCs w:val="24"/>
        </w:rPr>
        <w:t>уча</w:t>
      </w:r>
      <w:r w:rsidR="00FD55C0">
        <w:rPr>
          <w:rFonts w:eastAsia="Times New Roman"/>
          <w:sz w:val="24"/>
          <w:szCs w:val="24"/>
        </w:rPr>
        <w:t>ю</w:t>
      </w:r>
      <w:r>
        <w:rPr>
          <w:rFonts w:eastAsia="Times New Roman"/>
          <w:sz w:val="24"/>
          <w:szCs w:val="24"/>
        </w:rPr>
        <w:t>щихся;</w:t>
      </w:r>
    </w:p>
    <w:p w:rsidR="005402F5" w:rsidRDefault="005402F5">
      <w:pPr>
        <w:spacing w:line="3" w:lineRule="exact"/>
        <w:rPr>
          <w:sz w:val="20"/>
          <w:szCs w:val="20"/>
        </w:rPr>
      </w:pPr>
    </w:p>
    <w:p w:rsidR="005402F5" w:rsidRDefault="009D29BB">
      <w:pPr>
        <w:numPr>
          <w:ilvl w:val="0"/>
          <w:numId w:val="3"/>
        </w:numPr>
        <w:tabs>
          <w:tab w:val="left" w:pos="1280"/>
        </w:tabs>
        <w:ind w:left="1280" w:hanging="310"/>
        <w:rPr>
          <w:rFonts w:ascii="Symbol" w:eastAsia="Symbol" w:hAnsi="Symbol" w:cs="Symbol"/>
          <w:sz w:val="24"/>
          <w:szCs w:val="24"/>
        </w:rPr>
      </w:pPr>
      <w:r>
        <w:rPr>
          <w:rFonts w:eastAsia="Times New Roman"/>
          <w:sz w:val="24"/>
          <w:szCs w:val="24"/>
        </w:rPr>
        <w:t xml:space="preserve">повышение мотивации </w:t>
      </w:r>
      <w:r w:rsidR="00FD55C0">
        <w:rPr>
          <w:rFonts w:eastAsia="Times New Roman"/>
          <w:sz w:val="24"/>
          <w:szCs w:val="24"/>
        </w:rPr>
        <w:t>об</w:t>
      </w:r>
      <w:r>
        <w:rPr>
          <w:rFonts w:eastAsia="Times New Roman"/>
          <w:sz w:val="24"/>
          <w:szCs w:val="24"/>
        </w:rPr>
        <w:t>уча</w:t>
      </w:r>
      <w:r w:rsidR="00FD55C0">
        <w:rPr>
          <w:rFonts w:eastAsia="Times New Roman"/>
          <w:sz w:val="24"/>
          <w:szCs w:val="24"/>
        </w:rPr>
        <w:t>ю</w:t>
      </w:r>
      <w:r>
        <w:rPr>
          <w:rFonts w:eastAsia="Times New Roman"/>
          <w:sz w:val="24"/>
          <w:szCs w:val="24"/>
        </w:rPr>
        <w:t>щихся к учебной деятельности;</w:t>
      </w:r>
    </w:p>
    <w:p w:rsidR="005402F5" w:rsidRDefault="005402F5">
      <w:pPr>
        <w:spacing w:line="4" w:lineRule="exact"/>
        <w:rPr>
          <w:sz w:val="20"/>
          <w:szCs w:val="20"/>
        </w:rPr>
      </w:pPr>
    </w:p>
    <w:p w:rsidR="005402F5" w:rsidRDefault="009D29BB">
      <w:pPr>
        <w:spacing w:line="237" w:lineRule="auto"/>
        <w:ind w:left="260"/>
        <w:rPr>
          <w:sz w:val="20"/>
          <w:szCs w:val="20"/>
        </w:rPr>
      </w:pP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 xml:space="preserve"> усиление профильной направленности обучения для </w:t>
      </w:r>
      <w:r w:rsidR="00FD55C0">
        <w:rPr>
          <w:rFonts w:eastAsia="Times New Roman"/>
          <w:sz w:val="24"/>
          <w:szCs w:val="24"/>
        </w:rPr>
        <w:t>об</w:t>
      </w:r>
      <w:r>
        <w:rPr>
          <w:rFonts w:eastAsia="Times New Roman"/>
          <w:sz w:val="24"/>
          <w:szCs w:val="24"/>
        </w:rPr>
        <w:t>уча</w:t>
      </w:r>
      <w:r w:rsidR="00FD55C0">
        <w:rPr>
          <w:rFonts w:eastAsia="Times New Roman"/>
          <w:sz w:val="24"/>
          <w:szCs w:val="24"/>
        </w:rPr>
        <w:t>ю</w:t>
      </w:r>
      <w:r>
        <w:rPr>
          <w:rFonts w:eastAsia="Times New Roman"/>
          <w:sz w:val="24"/>
          <w:szCs w:val="24"/>
        </w:rPr>
        <w:t>щихся</w:t>
      </w:r>
      <w:r w:rsidR="00FD55C0">
        <w:rPr>
          <w:rFonts w:eastAsia="Times New Roman"/>
          <w:sz w:val="24"/>
          <w:szCs w:val="24"/>
        </w:rPr>
        <w:t>;</w:t>
      </w:r>
    </w:p>
    <w:p w:rsidR="005402F5" w:rsidRDefault="005402F5">
      <w:pPr>
        <w:spacing w:line="33" w:lineRule="exact"/>
        <w:rPr>
          <w:sz w:val="20"/>
          <w:szCs w:val="20"/>
        </w:rPr>
      </w:pPr>
    </w:p>
    <w:p w:rsidR="005402F5" w:rsidRDefault="009D29BB">
      <w:pPr>
        <w:numPr>
          <w:ilvl w:val="0"/>
          <w:numId w:val="4"/>
        </w:numPr>
        <w:tabs>
          <w:tab w:val="left" w:pos="1242"/>
        </w:tabs>
        <w:spacing w:line="227" w:lineRule="auto"/>
        <w:ind w:left="260" w:firstLine="710"/>
        <w:rPr>
          <w:rFonts w:ascii="Symbol" w:eastAsia="Symbol" w:hAnsi="Symbol" w:cs="Symbol"/>
          <w:sz w:val="24"/>
          <w:szCs w:val="24"/>
        </w:rPr>
      </w:pPr>
      <w:r>
        <w:rPr>
          <w:rFonts w:eastAsia="Times New Roman"/>
          <w:sz w:val="24"/>
          <w:szCs w:val="24"/>
        </w:rPr>
        <w:t>обеспечение преемственности в деятельности педагогов различных уровней и ступеней системы образования;</w:t>
      </w:r>
    </w:p>
    <w:p w:rsidR="005402F5" w:rsidRDefault="005402F5">
      <w:pPr>
        <w:spacing w:line="2" w:lineRule="exact"/>
        <w:rPr>
          <w:rFonts w:ascii="Symbol" w:eastAsia="Symbol" w:hAnsi="Symbol" w:cs="Symbol"/>
          <w:sz w:val="24"/>
          <w:szCs w:val="24"/>
        </w:rPr>
      </w:pPr>
    </w:p>
    <w:p w:rsidR="005402F5" w:rsidRDefault="009D29BB">
      <w:pPr>
        <w:numPr>
          <w:ilvl w:val="0"/>
          <w:numId w:val="4"/>
        </w:numPr>
        <w:tabs>
          <w:tab w:val="left" w:pos="1200"/>
        </w:tabs>
        <w:ind w:left="1200" w:hanging="230"/>
        <w:rPr>
          <w:rFonts w:ascii="Symbol" w:eastAsia="Symbol" w:hAnsi="Symbol" w:cs="Symbol"/>
          <w:sz w:val="24"/>
          <w:szCs w:val="24"/>
        </w:rPr>
      </w:pPr>
      <w:r>
        <w:rPr>
          <w:rFonts w:eastAsia="Times New Roman"/>
          <w:sz w:val="24"/>
          <w:szCs w:val="24"/>
        </w:rPr>
        <w:t xml:space="preserve">формирование у </w:t>
      </w:r>
      <w:r w:rsidR="00FD55C0">
        <w:rPr>
          <w:rFonts w:eastAsia="Times New Roman"/>
          <w:sz w:val="24"/>
          <w:szCs w:val="24"/>
        </w:rPr>
        <w:t>об</w:t>
      </w:r>
      <w:r>
        <w:rPr>
          <w:rFonts w:eastAsia="Times New Roman"/>
          <w:sz w:val="24"/>
          <w:szCs w:val="24"/>
        </w:rPr>
        <w:t>уча</w:t>
      </w:r>
      <w:r w:rsidR="00FD55C0">
        <w:rPr>
          <w:rFonts w:eastAsia="Times New Roman"/>
          <w:sz w:val="24"/>
          <w:szCs w:val="24"/>
        </w:rPr>
        <w:t>ю</w:t>
      </w:r>
      <w:r>
        <w:rPr>
          <w:rFonts w:eastAsia="Times New Roman"/>
          <w:sz w:val="24"/>
          <w:szCs w:val="24"/>
        </w:rPr>
        <w:t>щихся и воспитанников навыков здорового образа жизни</w:t>
      </w:r>
    </w:p>
    <w:p w:rsidR="005402F5" w:rsidRDefault="005402F5">
      <w:pPr>
        <w:spacing w:line="250" w:lineRule="exact"/>
        <w:rPr>
          <w:sz w:val="20"/>
          <w:szCs w:val="20"/>
        </w:rPr>
      </w:pPr>
    </w:p>
    <w:p w:rsidR="005402F5" w:rsidRPr="008D6093" w:rsidRDefault="009D29BB">
      <w:pPr>
        <w:ind w:right="-319"/>
        <w:jc w:val="center"/>
        <w:rPr>
          <w:sz w:val="24"/>
          <w:szCs w:val="24"/>
        </w:rPr>
      </w:pPr>
      <w:r w:rsidRPr="008D6093">
        <w:rPr>
          <w:rFonts w:eastAsia="Times New Roman"/>
          <w:b/>
          <w:bCs/>
          <w:sz w:val="24"/>
          <w:szCs w:val="24"/>
        </w:rPr>
        <w:t>РАЗДЕЛ 3</w:t>
      </w:r>
    </w:p>
    <w:p w:rsidR="005402F5" w:rsidRPr="008D6093" w:rsidRDefault="009D29BB">
      <w:pPr>
        <w:ind w:right="-259"/>
        <w:jc w:val="center"/>
        <w:rPr>
          <w:sz w:val="24"/>
          <w:szCs w:val="24"/>
        </w:rPr>
      </w:pPr>
      <w:r w:rsidRPr="008D6093">
        <w:rPr>
          <w:rFonts w:eastAsia="Times New Roman"/>
          <w:b/>
          <w:bCs/>
          <w:sz w:val="24"/>
          <w:szCs w:val="24"/>
        </w:rPr>
        <w:t>ВИДЫ ДОПОЛНИТЕЛЬНЫХ ПЛАТНЫХ УСЛУГ,</w:t>
      </w:r>
    </w:p>
    <w:p w:rsidR="005402F5" w:rsidRPr="008D6093" w:rsidRDefault="009D29BB">
      <w:pPr>
        <w:ind w:right="-259"/>
        <w:jc w:val="center"/>
        <w:rPr>
          <w:sz w:val="24"/>
          <w:szCs w:val="24"/>
        </w:rPr>
      </w:pPr>
      <w:r w:rsidRPr="008D6093">
        <w:rPr>
          <w:rFonts w:eastAsia="Times New Roman"/>
          <w:b/>
          <w:bCs/>
          <w:sz w:val="24"/>
          <w:szCs w:val="24"/>
        </w:rPr>
        <w:t>ОКАЗЫВАЕМЫХ ОБРАЗОВАТЕЛЬНЫМ УЧРЕЖДЕНИЕМ</w:t>
      </w:r>
    </w:p>
    <w:p w:rsidR="005402F5" w:rsidRPr="008D6093" w:rsidRDefault="005402F5">
      <w:pPr>
        <w:spacing w:line="271" w:lineRule="exact"/>
        <w:rPr>
          <w:sz w:val="24"/>
          <w:szCs w:val="24"/>
        </w:rPr>
      </w:pPr>
    </w:p>
    <w:p w:rsidR="005402F5" w:rsidRPr="008D6093" w:rsidRDefault="009D29BB">
      <w:pPr>
        <w:ind w:left="260"/>
        <w:rPr>
          <w:sz w:val="24"/>
          <w:szCs w:val="24"/>
        </w:rPr>
      </w:pPr>
      <w:r w:rsidRPr="008D6093">
        <w:rPr>
          <w:rFonts w:eastAsia="Times New Roman"/>
          <w:sz w:val="24"/>
          <w:szCs w:val="24"/>
        </w:rPr>
        <w:t>3.1. Образовательное учреждение оказывает следующие виды дополнительных платных услуг:</w:t>
      </w:r>
    </w:p>
    <w:p w:rsidR="005402F5" w:rsidRPr="00DE2A74" w:rsidRDefault="009D29BB">
      <w:pPr>
        <w:ind w:left="260"/>
        <w:rPr>
          <w:sz w:val="24"/>
          <w:szCs w:val="24"/>
        </w:rPr>
      </w:pPr>
      <w:r w:rsidRPr="00DE2A74">
        <w:rPr>
          <w:rFonts w:eastAsia="Times New Roman"/>
          <w:sz w:val="24"/>
          <w:szCs w:val="24"/>
        </w:rPr>
        <w:t xml:space="preserve">3.1.1. </w:t>
      </w:r>
      <w:r w:rsidRPr="00DE2A74">
        <w:rPr>
          <w:rFonts w:eastAsia="Times New Roman"/>
          <w:b/>
          <w:bCs/>
          <w:i/>
          <w:iCs/>
          <w:sz w:val="24"/>
          <w:szCs w:val="24"/>
        </w:rPr>
        <w:t>Дополнительные платные образовательные услуги</w:t>
      </w:r>
      <w:r w:rsidRPr="00DE2A74">
        <w:rPr>
          <w:rFonts w:eastAsia="Times New Roman"/>
          <w:sz w:val="24"/>
          <w:szCs w:val="24"/>
        </w:rPr>
        <w:t>:</w:t>
      </w:r>
    </w:p>
    <w:p w:rsidR="005402F5" w:rsidRPr="00DE2A74" w:rsidRDefault="009D29BB">
      <w:pPr>
        <w:ind w:left="260"/>
        <w:rPr>
          <w:sz w:val="24"/>
          <w:szCs w:val="24"/>
        </w:rPr>
      </w:pPr>
      <w:r w:rsidRPr="00DE2A74">
        <w:rPr>
          <w:rFonts w:eastAsia="Times New Roman"/>
          <w:sz w:val="24"/>
          <w:szCs w:val="24"/>
        </w:rPr>
        <w:t>а) обучение по дополнительным образ</w:t>
      </w:r>
      <w:r w:rsidR="00DE2A74" w:rsidRPr="00DE2A74">
        <w:rPr>
          <w:rFonts w:eastAsia="Times New Roman"/>
          <w:sz w:val="24"/>
          <w:szCs w:val="24"/>
        </w:rPr>
        <w:t>овательным и учебным программам</w:t>
      </w:r>
    </w:p>
    <w:p w:rsidR="005402F5" w:rsidRPr="008D6093" w:rsidRDefault="005402F5">
      <w:pPr>
        <w:spacing w:line="14" w:lineRule="exact"/>
        <w:rPr>
          <w:rFonts w:eastAsia="Times New Roman"/>
          <w:sz w:val="24"/>
          <w:szCs w:val="24"/>
        </w:rPr>
      </w:pPr>
    </w:p>
    <w:p w:rsidR="005402F5" w:rsidRPr="008D6093" w:rsidRDefault="005402F5">
      <w:pPr>
        <w:spacing w:line="12" w:lineRule="exact"/>
        <w:rPr>
          <w:sz w:val="24"/>
          <w:szCs w:val="24"/>
        </w:rPr>
      </w:pPr>
    </w:p>
    <w:p w:rsidR="005402F5" w:rsidRPr="008D6093" w:rsidRDefault="009D29BB">
      <w:pPr>
        <w:spacing w:line="235" w:lineRule="auto"/>
        <w:ind w:left="260"/>
        <w:jc w:val="both"/>
        <w:rPr>
          <w:sz w:val="24"/>
          <w:szCs w:val="24"/>
        </w:rPr>
      </w:pPr>
      <w:r w:rsidRPr="008D6093">
        <w:rPr>
          <w:rFonts w:eastAsia="Times New Roman"/>
          <w:sz w:val="24"/>
          <w:szCs w:val="24"/>
        </w:rPr>
        <w:t>3.2. Перечень дополнительных платных образовательных услуг формируется на основе изучения спроса обучающихся и родителей (законных представителей) обучающихся на дополнительное образование и услуги, сопутствующие образовательному процессу.</w:t>
      </w:r>
    </w:p>
    <w:p w:rsidR="005402F5" w:rsidRPr="008D6093" w:rsidRDefault="005402F5">
      <w:pPr>
        <w:spacing w:line="16" w:lineRule="exact"/>
        <w:rPr>
          <w:sz w:val="24"/>
          <w:szCs w:val="24"/>
        </w:rPr>
      </w:pPr>
    </w:p>
    <w:p w:rsidR="005402F5" w:rsidRPr="008D6093" w:rsidRDefault="009D29BB">
      <w:pPr>
        <w:spacing w:line="233" w:lineRule="auto"/>
        <w:ind w:left="260"/>
        <w:jc w:val="both"/>
        <w:rPr>
          <w:sz w:val="24"/>
          <w:szCs w:val="24"/>
        </w:rPr>
      </w:pPr>
      <w:r w:rsidRPr="008D6093">
        <w:rPr>
          <w:rFonts w:eastAsia="Times New Roman"/>
          <w:sz w:val="24"/>
          <w:szCs w:val="24"/>
        </w:rPr>
        <w:t>Изучение спроса осуществляется Образовательным учреждением путем опросов, собеседований, приема обращений и предложений от граждан.</w:t>
      </w:r>
    </w:p>
    <w:p w:rsidR="005402F5" w:rsidRPr="008D6093" w:rsidRDefault="009D29BB">
      <w:pPr>
        <w:ind w:left="260"/>
        <w:rPr>
          <w:sz w:val="24"/>
          <w:szCs w:val="24"/>
        </w:rPr>
      </w:pPr>
      <w:r w:rsidRPr="008D6093">
        <w:rPr>
          <w:rFonts w:eastAsia="Times New Roman"/>
          <w:sz w:val="24"/>
          <w:szCs w:val="24"/>
        </w:rPr>
        <w:t>3.3. К дополнительным платным услугам не относятся:</w:t>
      </w:r>
    </w:p>
    <w:p w:rsidR="005402F5" w:rsidRPr="008D6093" w:rsidRDefault="000B78E1">
      <w:pPr>
        <w:ind w:left="260"/>
        <w:rPr>
          <w:sz w:val="24"/>
          <w:szCs w:val="24"/>
        </w:rPr>
      </w:pPr>
      <w:r>
        <w:rPr>
          <w:rFonts w:eastAsia="Times New Roman"/>
          <w:sz w:val="24"/>
          <w:szCs w:val="24"/>
        </w:rPr>
        <w:t xml:space="preserve">- </w:t>
      </w:r>
      <w:r w:rsidR="009D29BB" w:rsidRPr="008D6093">
        <w:rPr>
          <w:rFonts w:eastAsia="Times New Roman"/>
          <w:sz w:val="24"/>
          <w:szCs w:val="24"/>
        </w:rPr>
        <w:t>снижение  установленной  наполняемости  классов  (групп),  деление  их  на  подгруппы  при</w:t>
      </w:r>
      <w:r w:rsidR="00DB4B8C">
        <w:rPr>
          <w:rFonts w:eastAsia="Times New Roman"/>
          <w:sz w:val="24"/>
          <w:szCs w:val="24"/>
        </w:rPr>
        <w:t xml:space="preserve">  </w:t>
      </w:r>
      <w:r w:rsidR="009D29BB" w:rsidRPr="008D6093">
        <w:rPr>
          <w:rFonts w:eastAsia="Times New Roman"/>
          <w:sz w:val="24"/>
          <w:szCs w:val="24"/>
        </w:rPr>
        <w:t>реализации общеобразовательных программ основного образования;</w:t>
      </w:r>
    </w:p>
    <w:p w:rsidR="005402F5" w:rsidRPr="008D6093" w:rsidRDefault="000B78E1" w:rsidP="000B78E1">
      <w:pPr>
        <w:spacing w:line="238" w:lineRule="auto"/>
        <w:ind w:left="260"/>
        <w:rPr>
          <w:sz w:val="24"/>
          <w:szCs w:val="24"/>
        </w:rPr>
      </w:pPr>
      <w:r>
        <w:rPr>
          <w:rFonts w:eastAsia="Times New Roman"/>
          <w:sz w:val="24"/>
          <w:szCs w:val="24"/>
        </w:rPr>
        <w:t xml:space="preserve">- </w:t>
      </w:r>
      <w:r w:rsidR="009D29BB" w:rsidRPr="008D6093">
        <w:rPr>
          <w:rFonts w:eastAsia="Times New Roman"/>
          <w:sz w:val="24"/>
          <w:szCs w:val="24"/>
        </w:rPr>
        <w:t>факультативные, индивидуальные и групповые занятия, курсы по выбору за счет учебных</w:t>
      </w:r>
      <w:r>
        <w:rPr>
          <w:rFonts w:eastAsia="Times New Roman"/>
          <w:sz w:val="24"/>
          <w:szCs w:val="24"/>
        </w:rPr>
        <w:t xml:space="preserve"> </w:t>
      </w:r>
      <w:r w:rsidR="009D29BB" w:rsidRPr="008D6093">
        <w:rPr>
          <w:rFonts w:eastAsia="Times New Roman"/>
          <w:sz w:val="24"/>
          <w:szCs w:val="24"/>
        </w:rPr>
        <w:t>часов, предусмотренных Учебным планом.</w:t>
      </w:r>
    </w:p>
    <w:p w:rsidR="005402F5" w:rsidRDefault="009D29BB">
      <w:pPr>
        <w:ind w:left="4640"/>
        <w:rPr>
          <w:sz w:val="20"/>
          <w:szCs w:val="20"/>
        </w:rPr>
      </w:pPr>
      <w:r>
        <w:rPr>
          <w:rFonts w:eastAsia="Times New Roman"/>
          <w:b/>
          <w:bCs/>
          <w:sz w:val="24"/>
          <w:szCs w:val="24"/>
        </w:rPr>
        <w:lastRenderedPageBreak/>
        <w:t>РАЗДЕЛ 4</w:t>
      </w:r>
    </w:p>
    <w:p w:rsidR="005402F5" w:rsidRDefault="009D29BB">
      <w:pPr>
        <w:ind w:left="1160"/>
        <w:rPr>
          <w:sz w:val="20"/>
          <w:szCs w:val="20"/>
        </w:rPr>
      </w:pPr>
      <w:r>
        <w:rPr>
          <w:rFonts w:eastAsia="Times New Roman"/>
          <w:b/>
          <w:bCs/>
          <w:sz w:val="24"/>
          <w:szCs w:val="24"/>
        </w:rPr>
        <w:t>ПРАВИЛА ОКАЗАНИЯ ПЛАТНЫХ ОБРАЗОВАТЕЛЬНЫХ УСЛУГ</w:t>
      </w:r>
    </w:p>
    <w:p w:rsidR="005402F5" w:rsidRDefault="005402F5">
      <w:pPr>
        <w:spacing w:line="238" w:lineRule="exact"/>
        <w:rPr>
          <w:sz w:val="20"/>
          <w:szCs w:val="20"/>
        </w:rPr>
      </w:pPr>
    </w:p>
    <w:p w:rsidR="005402F5" w:rsidRDefault="009D29BB">
      <w:pPr>
        <w:spacing w:line="234" w:lineRule="auto"/>
        <w:ind w:left="260" w:firstLine="540"/>
        <w:jc w:val="both"/>
        <w:rPr>
          <w:sz w:val="20"/>
          <w:szCs w:val="20"/>
        </w:rPr>
      </w:pPr>
      <w:r>
        <w:rPr>
          <w:rFonts w:eastAsia="Times New Roman"/>
          <w:sz w:val="24"/>
          <w:szCs w:val="24"/>
        </w:rPr>
        <w:t>4.1. Настоящие Правила определяют порядок оказания платных образовательных услуг.</w:t>
      </w:r>
    </w:p>
    <w:p w:rsidR="005402F5" w:rsidRDefault="009D29BB">
      <w:pPr>
        <w:ind w:left="800"/>
        <w:rPr>
          <w:sz w:val="20"/>
          <w:szCs w:val="20"/>
        </w:rPr>
      </w:pPr>
      <w:r>
        <w:rPr>
          <w:rFonts w:eastAsia="Times New Roman"/>
          <w:sz w:val="24"/>
          <w:szCs w:val="24"/>
        </w:rPr>
        <w:t>4.2. Понятия, используемые в настоящих Правилах:</w:t>
      </w:r>
    </w:p>
    <w:p w:rsidR="005402F5" w:rsidRDefault="005402F5">
      <w:pPr>
        <w:spacing w:line="12"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5402F5" w:rsidRDefault="005402F5">
      <w:pPr>
        <w:spacing w:line="14" w:lineRule="exact"/>
        <w:rPr>
          <w:sz w:val="20"/>
          <w:szCs w:val="20"/>
        </w:rPr>
      </w:pPr>
    </w:p>
    <w:p w:rsidR="005402F5" w:rsidRDefault="009D29BB">
      <w:pPr>
        <w:spacing w:line="234" w:lineRule="auto"/>
        <w:ind w:left="800" w:right="700"/>
        <w:rPr>
          <w:sz w:val="20"/>
          <w:szCs w:val="20"/>
        </w:rPr>
      </w:pPr>
      <w:r>
        <w:rPr>
          <w:rFonts w:eastAsia="Times New Roman"/>
          <w:sz w:val="24"/>
          <w:szCs w:val="24"/>
        </w:rPr>
        <w:t>"и</w:t>
      </w:r>
      <w:r w:rsidR="00FD55C0">
        <w:rPr>
          <w:rFonts w:eastAsia="Times New Roman"/>
          <w:sz w:val="24"/>
          <w:szCs w:val="24"/>
        </w:rPr>
        <w:t>сполнитель" – МБОУ «</w:t>
      </w:r>
      <w:r w:rsidR="00DB4B8C">
        <w:rPr>
          <w:rFonts w:eastAsia="Times New Roman"/>
          <w:sz w:val="24"/>
          <w:szCs w:val="24"/>
        </w:rPr>
        <w:t>Субашская основная общеобразовательная школа</w:t>
      </w:r>
      <w:r>
        <w:rPr>
          <w:rFonts w:eastAsia="Times New Roman"/>
          <w:sz w:val="24"/>
          <w:szCs w:val="24"/>
        </w:rPr>
        <w:t>»; "обучающийся" - физическое лицо, осваивающее образовательную</w:t>
      </w:r>
      <w:r w:rsidR="00DB4B8C">
        <w:rPr>
          <w:rFonts w:eastAsia="Times New Roman"/>
          <w:sz w:val="24"/>
          <w:szCs w:val="24"/>
        </w:rPr>
        <w:t xml:space="preserve"> п</w:t>
      </w:r>
      <w:r>
        <w:rPr>
          <w:rFonts w:eastAsia="Times New Roman"/>
          <w:sz w:val="24"/>
          <w:szCs w:val="24"/>
        </w:rPr>
        <w:t>рограмму;</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5402F5" w:rsidRDefault="009D29BB">
      <w:pPr>
        <w:spacing w:line="237" w:lineRule="auto"/>
        <w:ind w:left="260" w:firstLine="540"/>
        <w:jc w:val="both"/>
        <w:rPr>
          <w:sz w:val="20"/>
          <w:szCs w:val="20"/>
        </w:rPr>
      </w:pPr>
      <w:r>
        <w:rPr>
          <w:rFonts w:eastAsia="Times New Roman"/>
          <w:sz w:val="24"/>
          <w:szCs w:val="24"/>
        </w:rPr>
        <w:t>4.3.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5402F5" w:rsidRDefault="009D29BB">
      <w:pPr>
        <w:spacing w:line="236" w:lineRule="auto"/>
        <w:ind w:left="260" w:firstLine="540"/>
        <w:jc w:val="both"/>
        <w:rPr>
          <w:sz w:val="20"/>
          <w:szCs w:val="20"/>
        </w:rPr>
      </w:pPr>
      <w:r>
        <w:rPr>
          <w:rFonts w:eastAsia="Times New Roman"/>
          <w:sz w:val="24"/>
          <w:szCs w:val="24"/>
        </w:rPr>
        <w:t>4.4.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5402F5" w:rsidRDefault="005402F5">
      <w:pPr>
        <w:spacing w:line="11" w:lineRule="exact"/>
        <w:rPr>
          <w:sz w:val="20"/>
          <w:szCs w:val="20"/>
        </w:rPr>
      </w:pPr>
    </w:p>
    <w:p w:rsidR="005402F5" w:rsidRDefault="009D29BB">
      <w:pPr>
        <w:spacing w:line="236" w:lineRule="auto"/>
        <w:ind w:left="260" w:right="20" w:firstLine="540"/>
        <w:jc w:val="both"/>
        <w:rPr>
          <w:sz w:val="20"/>
          <w:szCs w:val="20"/>
        </w:rPr>
      </w:pPr>
      <w:r>
        <w:rPr>
          <w:rFonts w:eastAsia="Times New Roman"/>
          <w:sz w:val="24"/>
          <w:szCs w:val="24"/>
        </w:rPr>
        <w:t>4.5.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r w:rsidR="00DB4B8C">
        <w:rPr>
          <w:rFonts w:eastAsia="Times New Roman"/>
          <w:sz w:val="24"/>
          <w:szCs w:val="24"/>
        </w:rPr>
        <w:t>.</w:t>
      </w:r>
    </w:p>
    <w:p w:rsidR="005402F5" w:rsidRDefault="009D29BB">
      <w:pPr>
        <w:tabs>
          <w:tab w:val="left" w:pos="5740"/>
          <w:tab w:val="left" w:pos="8640"/>
        </w:tabs>
        <w:ind w:left="800"/>
        <w:rPr>
          <w:sz w:val="20"/>
          <w:szCs w:val="20"/>
        </w:rPr>
      </w:pPr>
      <w:r>
        <w:rPr>
          <w:rFonts w:eastAsia="Times New Roman"/>
          <w:sz w:val="24"/>
          <w:szCs w:val="24"/>
        </w:rPr>
        <w:t>4.6.  Исполнитель  вправе  снизить  стоимость</w:t>
      </w:r>
      <w:r>
        <w:rPr>
          <w:sz w:val="20"/>
          <w:szCs w:val="20"/>
        </w:rPr>
        <w:tab/>
      </w:r>
      <w:r>
        <w:rPr>
          <w:rFonts w:eastAsia="Times New Roman"/>
          <w:sz w:val="24"/>
          <w:szCs w:val="24"/>
        </w:rPr>
        <w:t>платных  образовательных</w:t>
      </w:r>
      <w:r>
        <w:rPr>
          <w:rFonts w:eastAsia="Times New Roman"/>
          <w:sz w:val="24"/>
          <w:szCs w:val="24"/>
        </w:rPr>
        <w:tab/>
        <w:t>услуг  по</w:t>
      </w:r>
    </w:p>
    <w:p w:rsidR="005402F5" w:rsidRDefault="009D29BB">
      <w:pPr>
        <w:spacing w:line="238" w:lineRule="auto"/>
        <w:ind w:left="260"/>
        <w:jc w:val="both"/>
        <w:rPr>
          <w:sz w:val="20"/>
          <w:szCs w:val="20"/>
        </w:rPr>
      </w:pPr>
      <w:r>
        <w:rPr>
          <w:rFonts w:eastAsia="Times New Roman"/>
          <w:sz w:val="24"/>
          <w:szCs w:val="24"/>
        </w:rPr>
        <w:t>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5402F5" w:rsidRDefault="009D29BB">
      <w:pPr>
        <w:spacing w:line="237" w:lineRule="auto"/>
        <w:ind w:left="260" w:firstLine="540"/>
        <w:jc w:val="both"/>
        <w:rPr>
          <w:sz w:val="20"/>
          <w:szCs w:val="20"/>
        </w:rPr>
      </w:pPr>
      <w:r>
        <w:rPr>
          <w:rFonts w:eastAsia="Times New Roman"/>
          <w:sz w:val="24"/>
          <w:szCs w:val="24"/>
        </w:rPr>
        <w:t>4.7.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5402F5" w:rsidRDefault="009D29BB">
      <w:pPr>
        <w:spacing w:line="236" w:lineRule="auto"/>
        <w:ind w:left="260" w:firstLine="540"/>
        <w:jc w:val="both"/>
        <w:rPr>
          <w:sz w:val="20"/>
          <w:szCs w:val="20"/>
        </w:rPr>
      </w:pPr>
      <w:r>
        <w:rPr>
          <w:rFonts w:eastAsia="Times New Roman"/>
          <w:sz w:val="24"/>
          <w:szCs w:val="24"/>
        </w:rPr>
        <w:t>4.8.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5402F5" w:rsidRDefault="009D29BB">
      <w:pPr>
        <w:spacing w:line="237" w:lineRule="auto"/>
        <w:ind w:left="260" w:firstLine="540"/>
        <w:jc w:val="both"/>
        <w:rPr>
          <w:sz w:val="20"/>
          <w:szCs w:val="20"/>
        </w:rPr>
      </w:pPr>
      <w:r>
        <w:rPr>
          <w:rFonts w:eastAsia="Times New Roman"/>
          <w:sz w:val="24"/>
          <w:szCs w:val="24"/>
        </w:rPr>
        <w:t>4.9.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5402F5" w:rsidRDefault="009D29BB">
      <w:pPr>
        <w:spacing w:line="234" w:lineRule="auto"/>
        <w:ind w:left="260" w:right="20" w:firstLine="540"/>
        <w:jc w:val="both"/>
        <w:rPr>
          <w:sz w:val="20"/>
          <w:szCs w:val="20"/>
        </w:rPr>
      </w:pPr>
      <w:r>
        <w:rPr>
          <w:rFonts w:eastAsia="Times New Roman"/>
          <w:sz w:val="24"/>
          <w:szCs w:val="24"/>
        </w:rPr>
        <w:t>4.10. Договор заключается в простой письменной форме и содержит следующие сведения:</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t>б) место нахождения или место жительства исполнителя;</w:t>
      </w:r>
    </w:p>
    <w:p w:rsidR="005402F5" w:rsidRDefault="005402F5">
      <w:pPr>
        <w:spacing w:line="12" w:lineRule="exact"/>
        <w:rPr>
          <w:sz w:val="20"/>
          <w:szCs w:val="20"/>
        </w:rPr>
      </w:pPr>
    </w:p>
    <w:p w:rsidR="005402F5" w:rsidRDefault="009D29BB">
      <w:pPr>
        <w:spacing w:line="234" w:lineRule="auto"/>
        <w:ind w:left="260" w:right="20" w:firstLine="540"/>
        <w:jc w:val="both"/>
        <w:rPr>
          <w:sz w:val="20"/>
          <w:szCs w:val="20"/>
        </w:rPr>
      </w:pPr>
      <w:r>
        <w:rPr>
          <w:rFonts w:eastAsia="Times New Roman"/>
          <w:sz w:val="24"/>
          <w:szCs w:val="24"/>
        </w:rPr>
        <w:t>в) наименование или фамилия, имя, отчество (при наличии) заказчика, телефон заказчика;</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lastRenderedPageBreak/>
        <w:t>г) место нахождения или место жительства заказчика;</w:t>
      </w:r>
    </w:p>
    <w:p w:rsidR="005402F5" w:rsidRDefault="005402F5">
      <w:pPr>
        <w:spacing w:line="12"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е) фамилия, имя, отчество (при наличии) обучающегося, его место жительства, телефон (указывается в случае оказания платных образовательных услуг в пользу обучающегося, не являющегося заказчиком по договору);</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t>ж) права, обязанности и ответственность исполнителя, заказчика и обучающегося;</w:t>
      </w:r>
    </w:p>
    <w:p w:rsidR="005402F5" w:rsidRDefault="005402F5">
      <w:pPr>
        <w:spacing w:line="1" w:lineRule="exact"/>
        <w:rPr>
          <w:sz w:val="20"/>
          <w:szCs w:val="20"/>
        </w:rPr>
      </w:pPr>
    </w:p>
    <w:p w:rsidR="005402F5" w:rsidRDefault="009D29BB">
      <w:pPr>
        <w:ind w:left="800"/>
        <w:rPr>
          <w:sz w:val="20"/>
          <w:szCs w:val="20"/>
        </w:rPr>
      </w:pPr>
      <w:r>
        <w:rPr>
          <w:rFonts w:eastAsia="Times New Roman"/>
          <w:sz w:val="24"/>
          <w:szCs w:val="24"/>
        </w:rPr>
        <w:t>з) полная стоимость образовательных услуг, порядок их оплаты;</w:t>
      </w:r>
    </w:p>
    <w:p w:rsidR="005402F5" w:rsidRDefault="009D29BB">
      <w:pPr>
        <w:tabs>
          <w:tab w:val="left" w:pos="1240"/>
          <w:tab w:val="left" w:pos="2400"/>
          <w:tab w:val="left" w:pos="2780"/>
          <w:tab w:val="left" w:pos="3980"/>
          <w:tab w:val="left" w:pos="4460"/>
          <w:tab w:val="left" w:pos="6260"/>
          <w:tab w:val="left" w:pos="8240"/>
        </w:tabs>
        <w:ind w:left="800"/>
        <w:rPr>
          <w:sz w:val="20"/>
          <w:szCs w:val="20"/>
        </w:rPr>
      </w:pPr>
      <w:r>
        <w:rPr>
          <w:rFonts w:eastAsia="Times New Roman"/>
          <w:sz w:val="24"/>
          <w:szCs w:val="24"/>
        </w:rPr>
        <w:t>и)</w:t>
      </w:r>
      <w:r>
        <w:rPr>
          <w:rFonts w:eastAsia="Times New Roman"/>
          <w:sz w:val="24"/>
          <w:szCs w:val="24"/>
        </w:rPr>
        <w:tab/>
        <w:t>сведения</w:t>
      </w:r>
      <w:r>
        <w:rPr>
          <w:rFonts w:eastAsia="Times New Roman"/>
          <w:sz w:val="24"/>
          <w:szCs w:val="24"/>
        </w:rPr>
        <w:tab/>
        <w:t>о</w:t>
      </w:r>
      <w:r>
        <w:rPr>
          <w:rFonts w:eastAsia="Times New Roman"/>
          <w:sz w:val="24"/>
          <w:szCs w:val="24"/>
        </w:rPr>
        <w:tab/>
        <w:t>лицензии</w:t>
      </w:r>
      <w:r>
        <w:rPr>
          <w:rFonts w:eastAsia="Times New Roman"/>
          <w:sz w:val="24"/>
          <w:szCs w:val="24"/>
        </w:rPr>
        <w:tab/>
        <w:t>на</w:t>
      </w:r>
      <w:r>
        <w:rPr>
          <w:rFonts w:eastAsia="Times New Roman"/>
          <w:sz w:val="24"/>
          <w:szCs w:val="24"/>
        </w:rPr>
        <w:tab/>
        <w:t>осуществление</w:t>
      </w:r>
      <w:r>
        <w:rPr>
          <w:rFonts w:eastAsia="Times New Roman"/>
          <w:sz w:val="24"/>
          <w:szCs w:val="24"/>
        </w:rPr>
        <w:tab/>
        <w:t>образовательной</w:t>
      </w:r>
      <w:r>
        <w:rPr>
          <w:sz w:val="20"/>
          <w:szCs w:val="20"/>
        </w:rPr>
        <w:tab/>
      </w:r>
      <w:r>
        <w:rPr>
          <w:rFonts w:eastAsia="Times New Roman"/>
          <w:sz w:val="23"/>
          <w:szCs w:val="23"/>
        </w:rPr>
        <w:t>деятельности</w:t>
      </w:r>
    </w:p>
    <w:p w:rsidR="005402F5" w:rsidRDefault="009D29BB">
      <w:pPr>
        <w:ind w:left="260"/>
        <w:rPr>
          <w:sz w:val="20"/>
          <w:szCs w:val="20"/>
        </w:rPr>
      </w:pPr>
      <w:r>
        <w:rPr>
          <w:rFonts w:eastAsia="Times New Roman"/>
          <w:sz w:val="24"/>
          <w:szCs w:val="24"/>
        </w:rPr>
        <w:t>(наименование лицензирующего органа, номер и дата регистрации лицензии);</w:t>
      </w:r>
    </w:p>
    <w:p w:rsidR="005402F5" w:rsidRDefault="009D29BB">
      <w:pPr>
        <w:tabs>
          <w:tab w:val="left" w:pos="1180"/>
          <w:tab w:val="left" w:pos="1800"/>
          <w:tab w:val="left" w:pos="2800"/>
          <w:tab w:val="left" w:pos="3140"/>
          <w:tab w:val="left" w:pos="3880"/>
          <w:tab w:val="left" w:pos="5700"/>
          <w:tab w:val="left" w:pos="7600"/>
          <w:tab w:val="left" w:pos="8960"/>
        </w:tabs>
        <w:ind w:left="800"/>
        <w:rPr>
          <w:sz w:val="20"/>
          <w:szCs w:val="20"/>
        </w:rPr>
      </w:pPr>
      <w:r>
        <w:rPr>
          <w:rFonts w:eastAsia="Times New Roman"/>
          <w:sz w:val="24"/>
          <w:szCs w:val="24"/>
        </w:rPr>
        <w:t>к)</w:t>
      </w:r>
      <w:r>
        <w:rPr>
          <w:rFonts w:eastAsia="Times New Roman"/>
          <w:sz w:val="24"/>
          <w:szCs w:val="24"/>
        </w:rPr>
        <w:tab/>
        <w:t>вид,</w:t>
      </w:r>
      <w:r>
        <w:rPr>
          <w:rFonts w:eastAsia="Times New Roman"/>
          <w:sz w:val="24"/>
          <w:szCs w:val="24"/>
        </w:rPr>
        <w:tab/>
        <w:t>уровень</w:t>
      </w:r>
      <w:r>
        <w:rPr>
          <w:rFonts w:eastAsia="Times New Roman"/>
          <w:sz w:val="24"/>
          <w:szCs w:val="24"/>
        </w:rPr>
        <w:tab/>
        <w:t>и</w:t>
      </w:r>
      <w:r>
        <w:rPr>
          <w:rFonts w:eastAsia="Times New Roman"/>
          <w:sz w:val="24"/>
          <w:szCs w:val="24"/>
        </w:rPr>
        <w:tab/>
        <w:t>(или)</w:t>
      </w:r>
      <w:r>
        <w:rPr>
          <w:rFonts w:eastAsia="Times New Roman"/>
          <w:sz w:val="24"/>
          <w:szCs w:val="24"/>
        </w:rPr>
        <w:tab/>
        <w:t>направленность</w:t>
      </w:r>
      <w:r>
        <w:rPr>
          <w:rFonts w:eastAsia="Times New Roman"/>
          <w:sz w:val="24"/>
          <w:szCs w:val="24"/>
        </w:rPr>
        <w:tab/>
        <w:t>образовательной</w:t>
      </w:r>
      <w:r>
        <w:rPr>
          <w:rFonts w:eastAsia="Times New Roman"/>
          <w:sz w:val="24"/>
          <w:szCs w:val="24"/>
        </w:rPr>
        <w:tab/>
        <w:t>программы</w:t>
      </w:r>
      <w:r>
        <w:rPr>
          <w:sz w:val="20"/>
          <w:szCs w:val="20"/>
        </w:rPr>
        <w:tab/>
      </w:r>
      <w:r>
        <w:rPr>
          <w:rFonts w:eastAsia="Times New Roman"/>
          <w:sz w:val="23"/>
          <w:szCs w:val="23"/>
        </w:rPr>
        <w:t>(часть</w:t>
      </w:r>
    </w:p>
    <w:p w:rsidR="005402F5" w:rsidRDefault="009D29BB">
      <w:pPr>
        <w:ind w:left="260"/>
        <w:rPr>
          <w:sz w:val="20"/>
          <w:szCs w:val="20"/>
        </w:rPr>
      </w:pPr>
      <w:r>
        <w:rPr>
          <w:rFonts w:eastAsia="Times New Roman"/>
          <w:sz w:val="24"/>
          <w:szCs w:val="24"/>
        </w:rPr>
        <w:t>образовательной программы определенного уровня, вида и (или) направленности);</w:t>
      </w:r>
    </w:p>
    <w:p w:rsidR="005402F5" w:rsidRDefault="009D29BB">
      <w:pPr>
        <w:ind w:left="800"/>
        <w:rPr>
          <w:sz w:val="20"/>
          <w:szCs w:val="20"/>
        </w:rPr>
      </w:pPr>
      <w:r>
        <w:rPr>
          <w:rFonts w:eastAsia="Times New Roman"/>
          <w:sz w:val="24"/>
          <w:szCs w:val="24"/>
        </w:rPr>
        <w:t>л) форма обучения;</w:t>
      </w:r>
    </w:p>
    <w:p w:rsidR="005402F5" w:rsidRDefault="009D29BB">
      <w:pPr>
        <w:ind w:left="800"/>
        <w:rPr>
          <w:sz w:val="20"/>
          <w:szCs w:val="20"/>
        </w:rPr>
      </w:pPr>
      <w:r>
        <w:rPr>
          <w:rFonts w:eastAsia="Times New Roman"/>
          <w:sz w:val="24"/>
          <w:szCs w:val="24"/>
        </w:rPr>
        <w:t>м) сроки освоения образовательной программы (продолжительность обучения);</w:t>
      </w:r>
    </w:p>
    <w:p w:rsidR="005402F5" w:rsidRDefault="005402F5">
      <w:pPr>
        <w:spacing w:line="12"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н) вид документа (при наличии), выдаваемого обучающемуся после успешного освоения им соответствующей образовательной программы (части образовательной программы);</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t>о) порядок изменения и расторжения договора;</w:t>
      </w:r>
    </w:p>
    <w:p w:rsidR="005402F5" w:rsidRDefault="005402F5">
      <w:pPr>
        <w:spacing w:line="12" w:lineRule="exact"/>
        <w:rPr>
          <w:sz w:val="20"/>
          <w:szCs w:val="20"/>
        </w:rPr>
      </w:pPr>
    </w:p>
    <w:p w:rsidR="005402F5" w:rsidRDefault="009D29BB">
      <w:pPr>
        <w:spacing w:line="234" w:lineRule="auto"/>
        <w:ind w:left="260" w:firstLine="540"/>
        <w:jc w:val="both"/>
        <w:rPr>
          <w:sz w:val="20"/>
          <w:szCs w:val="20"/>
        </w:rPr>
      </w:pPr>
      <w:r>
        <w:rPr>
          <w:rFonts w:eastAsia="Times New Roman"/>
          <w:sz w:val="24"/>
          <w:szCs w:val="24"/>
        </w:rPr>
        <w:t>п) другие необходимые сведения, связанные со спецификой оказываемых платных образовательных услуг.</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4.11. Сведения, указанные в договоре, должны соответствовать информации, размещенной на официальном сайте МБОУ «</w:t>
      </w:r>
      <w:r w:rsidR="00DB4B8C">
        <w:rPr>
          <w:rFonts w:eastAsia="Times New Roman"/>
          <w:sz w:val="24"/>
          <w:szCs w:val="24"/>
        </w:rPr>
        <w:t>Субашская основная общеобразовательная школа</w:t>
      </w:r>
      <w:r>
        <w:rPr>
          <w:rFonts w:eastAsia="Times New Roman"/>
          <w:sz w:val="24"/>
          <w:szCs w:val="24"/>
        </w:rPr>
        <w:t>» в информационно-телекоммуникационной сети "Интернет" на дату заключения договора.</w:t>
      </w:r>
    </w:p>
    <w:p w:rsidR="005402F5" w:rsidRDefault="005402F5"/>
    <w:p w:rsidR="005402F5" w:rsidRDefault="009D29BB">
      <w:pPr>
        <w:ind w:right="-259"/>
        <w:jc w:val="center"/>
        <w:rPr>
          <w:sz w:val="20"/>
          <w:szCs w:val="20"/>
        </w:rPr>
      </w:pPr>
      <w:r>
        <w:rPr>
          <w:rFonts w:eastAsia="Times New Roman"/>
          <w:b/>
          <w:bCs/>
          <w:sz w:val="24"/>
          <w:szCs w:val="24"/>
        </w:rPr>
        <w:t>РАЗДЕЛ 5</w:t>
      </w:r>
    </w:p>
    <w:p w:rsidR="005402F5" w:rsidRDefault="009D29BB">
      <w:pPr>
        <w:ind w:right="-259"/>
        <w:jc w:val="center"/>
        <w:rPr>
          <w:sz w:val="20"/>
          <w:szCs w:val="20"/>
        </w:rPr>
      </w:pPr>
      <w:r>
        <w:rPr>
          <w:rFonts w:eastAsia="Times New Roman"/>
          <w:b/>
          <w:bCs/>
          <w:sz w:val="24"/>
          <w:szCs w:val="24"/>
        </w:rPr>
        <w:t>ПОРЯДОК ОСУЩЕСТВЛЕНИЯ ДЕЯТЕЛЬНОСТИ</w:t>
      </w:r>
    </w:p>
    <w:p w:rsidR="005402F5" w:rsidRDefault="009D29BB">
      <w:pPr>
        <w:ind w:right="-259"/>
        <w:jc w:val="center"/>
        <w:rPr>
          <w:sz w:val="20"/>
          <w:szCs w:val="20"/>
        </w:rPr>
      </w:pPr>
      <w:r>
        <w:rPr>
          <w:rFonts w:eastAsia="Times New Roman"/>
          <w:b/>
          <w:bCs/>
          <w:sz w:val="24"/>
          <w:szCs w:val="24"/>
        </w:rPr>
        <w:t>ПО ОКАЗАНИЮ ДОПОЛНИТЕЛЬНЫХ ПЛАТНЫХ УСЛУГ</w:t>
      </w:r>
    </w:p>
    <w:p w:rsidR="005402F5" w:rsidRDefault="005402F5">
      <w:pPr>
        <w:spacing w:line="283" w:lineRule="exact"/>
        <w:rPr>
          <w:sz w:val="20"/>
          <w:szCs w:val="20"/>
        </w:rPr>
      </w:pPr>
    </w:p>
    <w:p w:rsidR="005402F5" w:rsidRDefault="009D29BB">
      <w:pPr>
        <w:spacing w:line="236" w:lineRule="auto"/>
        <w:ind w:left="260"/>
        <w:jc w:val="both"/>
        <w:rPr>
          <w:sz w:val="20"/>
          <w:szCs w:val="20"/>
        </w:rPr>
      </w:pPr>
      <w:r>
        <w:rPr>
          <w:rFonts w:eastAsia="Times New Roman"/>
          <w:sz w:val="24"/>
          <w:szCs w:val="24"/>
        </w:rPr>
        <w:t>5.1. Планирование деятельности по оказанию дополнительных платных образовательных услуг осуществляется на следующий учебный год с учетом запросов и потребностей участников образовательного процесса и возможностей Образовательного учреждения.</w:t>
      </w:r>
    </w:p>
    <w:p w:rsidR="005402F5" w:rsidRDefault="005402F5">
      <w:pPr>
        <w:spacing w:line="14" w:lineRule="exact"/>
        <w:rPr>
          <w:sz w:val="20"/>
          <w:szCs w:val="20"/>
        </w:rPr>
      </w:pPr>
    </w:p>
    <w:p w:rsidR="005402F5" w:rsidRDefault="009D29BB">
      <w:pPr>
        <w:spacing w:line="236" w:lineRule="auto"/>
        <w:ind w:left="260"/>
        <w:jc w:val="both"/>
        <w:rPr>
          <w:sz w:val="20"/>
          <w:szCs w:val="20"/>
        </w:rPr>
      </w:pPr>
      <w:r>
        <w:rPr>
          <w:rFonts w:eastAsia="Times New Roman"/>
          <w:sz w:val="24"/>
          <w:szCs w:val="24"/>
        </w:rPr>
        <w:t>5.2. Решение об оказании в текущем учебном году дополнительных платных образовательных услуг принимается Педсоветом образовательного учреждения на основании настоящего Положения.</w:t>
      </w:r>
    </w:p>
    <w:p w:rsidR="005402F5" w:rsidRDefault="005402F5">
      <w:pPr>
        <w:spacing w:line="2" w:lineRule="exact"/>
        <w:rPr>
          <w:sz w:val="20"/>
          <w:szCs w:val="20"/>
        </w:rPr>
      </w:pPr>
    </w:p>
    <w:p w:rsidR="005402F5" w:rsidRDefault="009D29BB">
      <w:pPr>
        <w:ind w:left="260"/>
        <w:rPr>
          <w:sz w:val="20"/>
          <w:szCs w:val="20"/>
        </w:rPr>
      </w:pPr>
      <w:r>
        <w:rPr>
          <w:rFonts w:eastAsia="Times New Roman"/>
          <w:sz w:val="24"/>
          <w:szCs w:val="24"/>
        </w:rPr>
        <w:t>5.3. Педсовет образовательного учреждения:</w:t>
      </w:r>
    </w:p>
    <w:p w:rsidR="005402F5" w:rsidRDefault="005402F5">
      <w:pPr>
        <w:spacing w:line="12" w:lineRule="exact"/>
        <w:rPr>
          <w:sz w:val="20"/>
          <w:szCs w:val="20"/>
        </w:rPr>
      </w:pPr>
    </w:p>
    <w:p w:rsidR="005402F5" w:rsidRDefault="009D29BB">
      <w:pPr>
        <w:numPr>
          <w:ilvl w:val="0"/>
          <w:numId w:val="7"/>
        </w:numPr>
        <w:tabs>
          <w:tab w:val="left" w:pos="450"/>
        </w:tabs>
        <w:spacing w:line="234" w:lineRule="auto"/>
        <w:ind w:left="260" w:firstLine="2"/>
        <w:rPr>
          <w:rFonts w:eastAsia="Times New Roman"/>
          <w:sz w:val="24"/>
          <w:szCs w:val="24"/>
        </w:rPr>
      </w:pPr>
      <w:r>
        <w:rPr>
          <w:rFonts w:eastAsia="Times New Roman"/>
          <w:sz w:val="24"/>
          <w:szCs w:val="24"/>
        </w:rPr>
        <w:t>устанавливает перечень оказываемых дополнительных платных услуг с указанием их стоимости для одного потребителя;</w:t>
      </w:r>
    </w:p>
    <w:p w:rsidR="005402F5" w:rsidRDefault="005402F5">
      <w:pPr>
        <w:spacing w:line="2" w:lineRule="exact"/>
        <w:rPr>
          <w:rFonts w:eastAsia="Times New Roman"/>
          <w:sz w:val="24"/>
          <w:szCs w:val="24"/>
        </w:rPr>
      </w:pPr>
    </w:p>
    <w:p w:rsidR="005402F5" w:rsidRDefault="009D29BB">
      <w:pPr>
        <w:numPr>
          <w:ilvl w:val="0"/>
          <w:numId w:val="7"/>
        </w:numPr>
        <w:tabs>
          <w:tab w:val="left" w:pos="480"/>
        </w:tabs>
        <w:ind w:left="480" w:hanging="218"/>
        <w:rPr>
          <w:rFonts w:eastAsia="Times New Roman"/>
          <w:sz w:val="24"/>
          <w:szCs w:val="24"/>
        </w:rPr>
      </w:pPr>
      <w:r>
        <w:rPr>
          <w:rFonts w:eastAsia="Times New Roman"/>
          <w:sz w:val="24"/>
          <w:szCs w:val="24"/>
        </w:rPr>
        <w:t>дает  разрешение  на  заключение  трудовых  соглашений  с  лицами,  не  являющимися</w:t>
      </w:r>
    </w:p>
    <w:p w:rsidR="005402F5" w:rsidRDefault="005402F5">
      <w:pPr>
        <w:spacing w:line="12" w:lineRule="exact"/>
        <w:rPr>
          <w:rFonts w:eastAsia="Times New Roman"/>
          <w:sz w:val="24"/>
          <w:szCs w:val="24"/>
        </w:rPr>
      </w:pPr>
    </w:p>
    <w:p w:rsidR="005402F5" w:rsidRDefault="009D29BB">
      <w:pPr>
        <w:spacing w:line="234" w:lineRule="auto"/>
        <w:ind w:left="260"/>
        <w:rPr>
          <w:rFonts w:eastAsia="Times New Roman"/>
          <w:sz w:val="24"/>
          <w:szCs w:val="24"/>
        </w:rPr>
      </w:pPr>
      <w:r>
        <w:rPr>
          <w:rFonts w:eastAsia="Times New Roman"/>
          <w:sz w:val="24"/>
          <w:szCs w:val="24"/>
        </w:rPr>
        <w:t>работниками Образовательного учреждения, привлекаемыми для оказания дополнительных платных услуг;</w:t>
      </w:r>
    </w:p>
    <w:p w:rsidR="005402F5" w:rsidRDefault="005402F5">
      <w:pPr>
        <w:spacing w:line="13" w:lineRule="exact"/>
        <w:rPr>
          <w:rFonts w:eastAsia="Times New Roman"/>
          <w:sz w:val="24"/>
          <w:szCs w:val="24"/>
        </w:rPr>
      </w:pPr>
    </w:p>
    <w:p w:rsidR="005402F5" w:rsidRDefault="009D29BB">
      <w:pPr>
        <w:numPr>
          <w:ilvl w:val="0"/>
          <w:numId w:val="7"/>
        </w:numPr>
        <w:tabs>
          <w:tab w:val="left" w:pos="435"/>
        </w:tabs>
        <w:spacing w:line="234" w:lineRule="auto"/>
        <w:ind w:left="260" w:right="20" w:firstLine="2"/>
        <w:rPr>
          <w:rFonts w:eastAsia="Times New Roman"/>
          <w:sz w:val="24"/>
          <w:szCs w:val="24"/>
        </w:rPr>
      </w:pPr>
      <w:r>
        <w:rPr>
          <w:rFonts w:eastAsia="Times New Roman"/>
          <w:sz w:val="24"/>
          <w:szCs w:val="24"/>
        </w:rPr>
        <w:t>дает разрешение на заключение индивидуальных договоров с родителями (законными представителями) обучающихся на оказание дополнительных платных услуг;</w:t>
      </w:r>
    </w:p>
    <w:p w:rsidR="005402F5" w:rsidRDefault="005402F5">
      <w:pPr>
        <w:spacing w:line="13" w:lineRule="exact"/>
        <w:rPr>
          <w:rFonts w:eastAsia="Times New Roman"/>
          <w:sz w:val="24"/>
          <w:szCs w:val="24"/>
        </w:rPr>
      </w:pPr>
    </w:p>
    <w:p w:rsidR="005402F5" w:rsidRDefault="009D29BB">
      <w:pPr>
        <w:numPr>
          <w:ilvl w:val="0"/>
          <w:numId w:val="7"/>
        </w:numPr>
        <w:tabs>
          <w:tab w:val="left" w:pos="546"/>
        </w:tabs>
        <w:spacing w:line="236" w:lineRule="auto"/>
        <w:ind w:left="260" w:firstLine="2"/>
        <w:jc w:val="both"/>
        <w:rPr>
          <w:rFonts w:eastAsia="Times New Roman"/>
          <w:sz w:val="24"/>
          <w:szCs w:val="24"/>
        </w:rPr>
      </w:pPr>
      <w:r>
        <w:rPr>
          <w:rFonts w:eastAsia="Times New Roman"/>
          <w:sz w:val="24"/>
          <w:szCs w:val="24"/>
        </w:rPr>
        <w:t>поручает конкретным работникам Образовательного учреждения осуществление организационной работы по обеспечению оказания дополнительных платных услуг и осуществлению контроля над данным видом деятельности.</w:t>
      </w:r>
    </w:p>
    <w:p w:rsidR="005402F5" w:rsidRDefault="005402F5">
      <w:pPr>
        <w:spacing w:line="13" w:lineRule="exact"/>
        <w:rPr>
          <w:rFonts w:eastAsia="Times New Roman"/>
          <w:sz w:val="24"/>
          <w:szCs w:val="24"/>
        </w:rPr>
      </w:pPr>
    </w:p>
    <w:p w:rsidR="005402F5" w:rsidRDefault="009D29BB">
      <w:pPr>
        <w:spacing w:line="236" w:lineRule="auto"/>
        <w:ind w:left="260"/>
        <w:jc w:val="both"/>
        <w:rPr>
          <w:rFonts w:eastAsia="Times New Roman"/>
          <w:sz w:val="24"/>
          <w:szCs w:val="24"/>
        </w:rPr>
      </w:pPr>
      <w:r>
        <w:rPr>
          <w:rFonts w:eastAsia="Times New Roman"/>
          <w:sz w:val="24"/>
          <w:szCs w:val="24"/>
        </w:rPr>
        <w:t>5.4. Дополнительные платные образовательные услуги оказываются согласно Учебному плану на основании утвержденных Педагогическим советом образовательного учреждения дополнительных образовательных или учебных программ.</w:t>
      </w:r>
    </w:p>
    <w:p w:rsidR="005402F5" w:rsidRDefault="005402F5">
      <w:pPr>
        <w:spacing w:line="14" w:lineRule="exact"/>
        <w:rPr>
          <w:rFonts w:eastAsia="Times New Roman"/>
          <w:sz w:val="24"/>
          <w:szCs w:val="24"/>
        </w:rPr>
      </w:pPr>
    </w:p>
    <w:p w:rsidR="005402F5" w:rsidRDefault="005402F5">
      <w:pPr>
        <w:spacing w:line="13" w:lineRule="exact"/>
        <w:rPr>
          <w:rFonts w:eastAsia="Times New Roman"/>
          <w:sz w:val="24"/>
          <w:szCs w:val="24"/>
        </w:rPr>
      </w:pPr>
    </w:p>
    <w:p w:rsidR="005402F5" w:rsidRDefault="00DE2A74">
      <w:pPr>
        <w:spacing w:line="237" w:lineRule="auto"/>
        <w:ind w:left="260"/>
        <w:jc w:val="both"/>
        <w:rPr>
          <w:rFonts w:eastAsia="Times New Roman"/>
          <w:sz w:val="24"/>
          <w:szCs w:val="24"/>
        </w:rPr>
      </w:pPr>
      <w:r>
        <w:rPr>
          <w:rFonts w:eastAsia="Times New Roman"/>
          <w:sz w:val="24"/>
          <w:szCs w:val="24"/>
        </w:rPr>
        <w:lastRenderedPageBreak/>
        <w:t>5.5</w:t>
      </w:r>
      <w:r w:rsidR="009D29BB">
        <w:rPr>
          <w:rFonts w:eastAsia="Times New Roman"/>
          <w:sz w:val="24"/>
          <w:szCs w:val="24"/>
        </w:rPr>
        <w:t>. Учебные занятия в порядке оказания дополнительных платных образовательных услуг проводятся согласно графику, отражающему время окончания уроков, время начала и окончания занятий в порядке оказания дополнительных платных образовательных услуг. 5.</w:t>
      </w:r>
      <w:r>
        <w:rPr>
          <w:rFonts w:eastAsia="Times New Roman"/>
          <w:sz w:val="24"/>
          <w:szCs w:val="24"/>
        </w:rPr>
        <w:t>6</w:t>
      </w:r>
      <w:r w:rsidR="009D29BB">
        <w:rPr>
          <w:rFonts w:eastAsia="Times New Roman"/>
          <w:sz w:val="24"/>
          <w:szCs w:val="24"/>
        </w:rPr>
        <w:t>. Учебные занятия в порядке оказания дополнительных платных образовательных услуг начинаются по мере комплектования групп.</w:t>
      </w:r>
    </w:p>
    <w:p w:rsidR="005402F5" w:rsidRDefault="005402F5">
      <w:pPr>
        <w:spacing w:line="17" w:lineRule="exact"/>
        <w:rPr>
          <w:rFonts w:eastAsia="Times New Roman"/>
          <w:sz w:val="24"/>
          <w:szCs w:val="24"/>
        </w:rPr>
      </w:pPr>
    </w:p>
    <w:p w:rsidR="005402F5" w:rsidRDefault="00DE2A74">
      <w:pPr>
        <w:spacing w:line="236" w:lineRule="auto"/>
        <w:ind w:left="260"/>
        <w:jc w:val="both"/>
        <w:rPr>
          <w:rFonts w:eastAsia="Times New Roman"/>
          <w:sz w:val="24"/>
          <w:szCs w:val="24"/>
        </w:rPr>
      </w:pPr>
      <w:r>
        <w:rPr>
          <w:rFonts w:eastAsia="Times New Roman"/>
          <w:sz w:val="24"/>
          <w:szCs w:val="24"/>
        </w:rPr>
        <w:t>5.7</w:t>
      </w:r>
      <w:r w:rsidR="009D29BB">
        <w:rPr>
          <w:rFonts w:eastAsia="Times New Roman"/>
          <w:sz w:val="24"/>
          <w:szCs w:val="24"/>
        </w:rPr>
        <w:t>. Дополнительные платные образовательные услуги оказываются на основании индивидуальных договоров образовательного учреждения и родителей (законных представителей) обучающихся.</w:t>
      </w:r>
    </w:p>
    <w:p w:rsidR="005402F5" w:rsidRDefault="005402F5">
      <w:pPr>
        <w:spacing w:line="14" w:lineRule="exact"/>
        <w:rPr>
          <w:rFonts w:eastAsia="Times New Roman"/>
          <w:sz w:val="24"/>
          <w:szCs w:val="24"/>
        </w:rPr>
      </w:pPr>
    </w:p>
    <w:p w:rsidR="005402F5" w:rsidRDefault="00DE2A74">
      <w:pPr>
        <w:spacing w:line="236" w:lineRule="auto"/>
        <w:ind w:left="260"/>
        <w:jc w:val="both"/>
        <w:rPr>
          <w:rFonts w:eastAsia="Times New Roman"/>
          <w:sz w:val="24"/>
          <w:szCs w:val="24"/>
        </w:rPr>
      </w:pPr>
      <w:r>
        <w:rPr>
          <w:rFonts w:eastAsia="Times New Roman"/>
          <w:sz w:val="24"/>
          <w:szCs w:val="24"/>
        </w:rPr>
        <w:t>5.8</w:t>
      </w:r>
      <w:r w:rsidR="009D29BB">
        <w:rPr>
          <w:rFonts w:eastAsia="Times New Roman"/>
          <w:sz w:val="24"/>
          <w:szCs w:val="24"/>
        </w:rPr>
        <w:t>. Образовательное учреждение не вправе оказывать предпочтение одному потребителю перед другим в отношении заключения договора, кроме случаев, предусмотренных законом и иными нормативными правовыми актами.</w:t>
      </w:r>
    </w:p>
    <w:p w:rsidR="005402F5" w:rsidRDefault="005402F5">
      <w:pPr>
        <w:spacing w:line="282" w:lineRule="exact"/>
        <w:rPr>
          <w:sz w:val="20"/>
          <w:szCs w:val="20"/>
        </w:rPr>
      </w:pPr>
    </w:p>
    <w:p w:rsidR="005402F5" w:rsidRDefault="009D29BB">
      <w:pPr>
        <w:ind w:right="-259"/>
        <w:jc w:val="center"/>
        <w:rPr>
          <w:sz w:val="20"/>
          <w:szCs w:val="20"/>
        </w:rPr>
      </w:pPr>
      <w:r>
        <w:rPr>
          <w:rFonts w:eastAsia="Times New Roman"/>
          <w:b/>
          <w:bCs/>
          <w:sz w:val="24"/>
          <w:szCs w:val="24"/>
        </w:rPr>
        <w:t>РАЗДЕЛ 6</w:t>
      </w:r>
    </w:p>
    <w:p w:rsidR="005402F5" w:rsidRDefault="009D29BB">
      <w:pPr>
        <w:ind w:right="-259"/>
        <w:jc w:val="center"/>
        <w:rPr>
          <w:sz w:val="20"/>
          <w:szCs w:val="20"/>
        </w:rPr>
      </w:pPr>
      <w:r>
        <w:rPr>
          <w:rFonts w:eastAsia="Times New Roman"/>
          <w:b/>
          <w:bCs/>
          <w:sz w:val="24"/>
          <w:szCs w:val="24"/>
        </w:rPr>
        <w:t>ОТВЕТСТВЕННОСТЬ ИСПОЛНИТЕЛЯ И ЗАКАЗЧИКА</w:t>
      </w:r>
    </w:p>
    <w:p w:rsidR="005402F5" w:rsidRDefault="005402F5">
      <w:pPr>
        <w:spacing w:line="283" w:lineRule="exact"/>
        <w:rPr>
          <w:sz w:val="20"/>
          <w:szCs w:val="20"/>
        </w:rPr>
      </w:pPr>
    </w:p>
    <w:p w:rsidR="005402F5" w:rsidRDefault="009D29BB">
      <w:pPr>
        <w:spacing w:line="237" w:lineRule="auto"/>
        <w:ind w:left="260"/>
        <w:jc w:val="both"/>
        <w:rPr>
          <w:sz w:val="20"/>
          <w:szCs w:val="20"/>
        </w:rPr>
      </w:pPr>
      <w:r>
        <w:rPr>
          <w:rFonts w:eastAsia="Times New Roman"/>
          <w:sz w:val="24"/>
          <w:szCs w:val="24"/>
        </w:rPr>
        <w:t>6.1. Обучающийся или его родитель (законный представитель) обязаны оплатить оказываемые образовательные услуги в порядке и в сроки, указанные в договоре,</w:t>
      </w:r>
      <w:r w:rsidR="00DE2A74">
        <w:rPr>
          <w:rFonts w:eastAsia="Times New Roman"/>
          <w:sz w:val="24"/>
          <w:szCs w:val="24"/>
        </w:rPr>
        <w:t xml:space="preserve"> т.е. как правило, не позднее 2</w:t>
      </w:r>
      <w:r w:rsidR="00DB4B8C">
        <w:rPr>
          <w:rFonts w:eastAsia="Times New Roman"/>
          <w:sz w:val="24"/>
          <w:szCs w:val="24"/>
        </w:rPr>
        <w:t>5</w:t>
      </w:r>
      <w:r>
        <w:rPr>
          <w:rFonts w:eastAsia="Times New Roman"/>
          <w:sz w:val="24"/>
          <w:szCs w:val="24"/>
        </w:rPr>
        <w:t xml:space="preserve"> числа каждого месяца, в безналичном порядке по квитанции, выданной образовательным учреждением или QR- коду в онлайн-режиме.</w:t>
      </w:r>
    </w:p>
    <w:p w:rsidR="005402F5" w:rsidRDefault="005402F5">
      <w:pPr>
        <w:spacing w:line="14" w:lineRule="exact"/>
        <w:rPr>
          <w:sz w:val="20"/>
          <w:szCs w:val="20"/>
        </w:rPr>
      </w:pPr>
    </w:p>
    <w:p w:rsidR="005402F5" w:rsidRDefault="009D29BB">
      <w:pPr>
        <w:spacing w:line="237" w:lineRule="auto"/>
        <w:ind w:left="260"/>
        <w:jc w:val="both"/>
        <w:rPr>
          <w:sz w:val="20"/>
          <w:szCs w:val="20"/>
        </w:rPr>
      </w:pPr>
      <w:r>
        <w:rPr>
          <w:rFonts w:eastAsia="Times New Roman"/>
          <w:sz w:val="24"/>
          <w:szCs w:val="24"/>
        </w:rPr>
        <w:t>6.2. Обучающийся или его родители (законные представители) предъявляют Преподавателю оплаченную квитанцию в установленные договором сроки. Копия оплаченной квитанции при необходимости хранится в образовательном учреждении до конца текущего квартала.</w:t>
      </w:r>
    </w:p>
    <w:p w:rsidR="005402F5" w:rsidRDefault="005402F5">
      <w:pPr>
        <w:spacing w:line="19" w:lineRule="exact"/>
        <w:rPr>
          <w:sz w:val="20"/>
          <w:szCs w:val="20"/>
        </w:rPr>
      </w:pPr>
    </w:p>
    <w:p w:rsidR="005402F5" w:rsidRDefault="005402F5">
      <w:pPr>
        <w:spacing w:line="13" w:lineRule="exact"/>
        <w:rPr>
          <w:sz w:val="20"/>
          <w:szCs w:val="20"/>
        </w:rPr>
      </w:pPr>
    </w:p>
    <w:p w:rsidR="005402F5" w:rsidRDefault="005402F5">
      <w:pPr>
        <w:spacing w:line="15" w:lineRule="exact"/>
        <w:rPr>
          <w:sz w:val="20"/>
          <w:szCs w:val="20"/>
        </w:rPr>
      </w:pPr>
    </w:p>
    <w:p w:rsidR="005402F5" w:rsidRDefault="000B78E1">
      <w:pPr>
        <w:spacing w:line="238" w:lineRule="auto"/>
        <w:ind w:left="260"/>
        <w:jc w:val="both"/>
        <w:rPr>
          <w:sz w:val="20"/>
          <w:szCs w:val="20"/>
        </w:rPr>
      </w:pPr>
      <w:r>
        <w:rPr>
          <w:rFonts w:eastAsia="Times New Roman"/>
          <w:sz w:val="24"/>
          <w:szCs w:val="24"/>
        </w:rPr>
        <w:t>6.3</w:t>
      </w:r>
      <w:r w:rsidR="009D29BB">
        <w:rPr>
          <w:rFonts w:eastAsia="Times New Roman"/>
          <w:sz w:val="24"/>
          <w:szCs w:val="24"/>
        </w:rPr>
        <w:t>. Согласно статье 781 Гражданского Кодекса Российской Федерации (далее – ГК РФ) заказчик (родители или законные представители) обязан оплатить оказанные услуги в сроки и порядке, указанные в договоре. В случае невозможности исполнения, возникшей по вине заказчика, услуги подлежат оплате в полном объеме (п.2 ст.781 ГК РФ). В случае, когда невозможность исполнения возникла по обстоятельствам, за которые ни одна из сторон не отвечает, заказчик возмещает исполнителю фактически понесенные им расходы (п.3 ст.781 ГК РФ)</w:t>
      </w:r>
    </w:p>
    <w:p w:rsidR="005402F5" w:rsidRDefault="005402F5">
      <w:pPr>
        <w:spacing w:line="16" w:lineRule="exact"/>
        <w:rPr>
          <w:sz w:val="20"/>
          <w:szCs w:val="20"/>
        </w:rPr>
      </w:pPr>
    </w:p>
    <w:p w:rsidR="005402F5" w:rsidRDefault="005402F5">
      <w:pPr>
        <w:spacing w:line="17" w:lineRule="exact"/>
        <w:rPr>
          <w:sz w:val="20"/>
          <w:szCs w:val="20"/>
        </w:rPr>
      </w:pPr>
    </w:p>
    <w:p w:rsidR="005402F5" w:rsidRDefault="000B78E1">
      <w:pPr>
        <w:spacing w:line="234" w:lineRule="auto"/>
        <w:ind w:left="260"/>
        <w:jc w:val="both"/>
        <w:rPr>
          <w:sz w:val="20"/>
          <w:szCs w:val="20"/>
        </w:rPr>
      </w:pPr>
      <w:r>
        <w:rPr>
          <w:rFonts w:eastAsia="Times New Roman"/>
          <w:sz w:val="24"/>
          <w:szCs w:val="24"/>
        </w:rPr>
        <w:t>6.4</w:t>
      </w:r>
      <w:r w:rsidR="009D29BB">
        <w:rPr>
          <w:rFonts w:eastAsia="Times New Roman"/>
          <w:sz w:val="24"/>
          <w:szCs w:val="24"/>
        </w:rPr>
        <w:t xml:space="preserve">. Уважительными причинами отсутствия </w:t>
      </w:r>
      <w:r w:rsidR="00C45626">
        <w:rPr>
          <w:rFonts w:eastAsia="Times New Roman"/>
          <w:sz w:val="24"/>
          <w:szCs w:val="24"/>
        </w:rPr>
        <w:t>обучающегося</w:t>
      </w:r>
      <w:r w:rsidR="009D29BB">
        <w:rPr>
          <w:rFonts w:eastAsia="Times New Roman"/>
          <w:sz w:val="24"/>
          <w:szCs w:val="24"/>
        </w:rPr>
        <w:t xml:space="preserve"> на занятиях считаются: болезнь, санаторное лечение, карантин.</w:t>
      </w:r>
    </w:p>
    <w:p w:rsidR="005402F5" w:rsidRDefault="005402F5">
      <w:pPr>
        <w:spacing w:line="14" w:lineRule="exact"/>
        <w:rPr>
          <w:sz w:val="20"/>
          <w:szCs w:val="20"/>
        </w:rPr>
      </w:pPr>
    </w:p>
    <w:p w:rsidR="005402F5" w:rsidRDefault="000B78E1">
      <w:pPr>
        <w:spacing w:line="234" w:lineRule="auto"/>
        <w:ind w:left="260" w:right="20"/>
        <w:jc w:val="both"/>
        <w:rPr>
          <w:sz w:val="20"/>
          <w:szCs w:val="20"/>
        </w:rPr>
      </w:pPr>
      <w:r>
        <w:rPr>
          <w:rFonts w:eastAsia="Times New Roman"/>
          <w:sz w:val="24"/>
          <w:szCs w:val="24"/>
        </w:rPr>
        <w:t>6.5</w:t>
      </w:r>
      <w:r w:rsidR="009D29BB">
        <w:rPr>
          <w:rFonts w:eastAsia="Times New Roman"/>
          <w:sz w:val="24"/>
          <w:szCs w:val="24"/>
        </w:rPr>
        <w:t>. Пропуски занятий по уважительным причинам подтверждаются необходимыми документами.</w:t>
      </w:r>
    </w:p>
    <w:p w:rsidR="005402F5" w:rsidRDefault="000B78E1">
      <w:pPr>
        <w:spacing w:line="236" w:lineRule="auto"/>
        <w:ind w:left="260"/>
        <w:jc w:val="both"/>
        <w:rPr>
          <w:sz w:val="20"/>
          <w:szCs w:val="20"/>
        </w:rPr>
      </w:pPr>
      <w:r>
        <w:rPr>
          <w:rFonts w:eastAsia="Times New Roman"/>
          <w:sz w:val="24"/>
          <w:szCs w:val="24"/>
        </w:rPr>
        <w:t>6.6</w:t>
      </w:r>
      <w:r w:rsidR="009D29BB">
        <w:rPr>
          <w:rFonts w:eastAsia="Times New Roman"/>
          <w:sz w:val="24"/>
          <w:szCs w:val="24"/>
        </w:rPr>
        <w:t>.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5402F5" w:rsidRDefault="005402F5">
      <w:pPr>
        <w:spacing w:line="14" w:lineRule="exact"/>
        <w:rPr>
          <w:sz w:val="20"/>
          <w:szCs w:val="20"/>
        </w:rPr>
      </w:pPr>
    </w:p>
    <w:p w:rsidR="005402F5" w:rsidRDefault="000B78E1">
      <w:pPr>
        <w:spacing w:line="236" w:lineRule="auto"/>
        <w:ind w:left="260"/>
        <w:jc w:val="both"/>
        <w:rPr>
          <w:sz w:val="20"/>
          <w:szCs w:val="20"/>
        </w:rPr>
      </w:pPr>
      <w:r>
        <w:rPr>
          <w:rFonts w:eastAsia="Times New Roman"/>
          <w:sz w:val="24"/>
          <w:szCs w:val="24"/>
        </w:rPr>
        <w:t>6.7</w:t>
      </w:r>
      <w:r w:rsidR="009D29BB">
        <w:rPr>
          <w:rFonts w:eastAsia="Times New Roman"/>
          <w:sz w:val="24"/>
          <w:szCs w:val="24"/>
        </w:rPr>
        <w:t>.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t>а) безвозмездного оказания образовательных услуг;</w:t>
      </w:r>
    </w:p>
    <w:p w:rsidR="005402F5" w:rsidRDefault="005402F5">
      <w:pPr>
        <w:spacing w:line="12" w:lineRule="exact"/>
        <w:rPr>
          <w:sz w:val="20"/>
          <w:szCs w:val="20"/>
        </w:rPr>
      </w:pPr>
    </w:p>
    <w:p w:rsidR="005402F5" w:rsidRDefault="009D29BB">
      <w:pPr>
        <w:spacing w:line="234" w:lineRule="auto"/>
        <w:ind w:left="800" w:right="20"/>
        <w:rPr>
          <w:sz w:val="20"/>
          <w:szCs w:val="20"/>
        </w:rPr>
      </w:pPr>
      <w:r>
        <w:rPr>
          <w:rFonts w:eastAsia="Times New Roman"/>
          <w:sz w:val="24"/>
          <w:szCs w:val="24"/>
        </w:rPr>
        <w:t>б) соразмерного уменьшения стоимости оказанных платных образовательных услуг; в) возмещения понесенных им расходов по устранению недостатков оказанных</w:t>
      </w:r>
    </w:p>
    <w:p w:rsidR="005402F5" w:rsidRDefault="005402F5">
      <w:pPr>
        <w:spacing w:line="2" w:lineRule="exact"/>
        <w:rPr>
          <w:sz w:val="20"/>
          <w:szCs w:val="20"/>
        </w:rPr>
      </w:pPr>
    </w:p>
    <w:p w:rsidR="005402F5" w:rsidRDefault="009D29BB">
      <w:pPr>
        <w:ind w:left="260"/>
        <w:rPr>
          <w:sz w:val="20"/>
          <w:szCs w:val="20"/>
        </w:rPr>
      </w:pPr>
      <w:r>
        <w:rPr>
          <w:rFonts w:eastAsia="Times New Roman"/>
          <w:sz w:val="24"/>
          <w:szCs w:val="24"/>
        </w:rPr>
        <w:t>платных образовательных услуг своими силами или третьими лицами.</w:t>
      </w:r>
    </w:p>
    <w:p w:rsidR="005402F5" w:rsidRDefault="005402F5">
      <w:pPr>
        <w:spacing w:line="12" w:lineRule="exact"/>
        <w:rPr>
          <w:sz w:val="20"/>
          <w:szCs w:val="20"/>
        </w:rPr>
      </w:pPr>
    </w:p>
    <w:p w:rsidR="005402F5" w:rsidRDefault="00C45626">
      <w:pPr>
        <w:spacing w:line="237" w:lineRule="auto"/>
        <w:ind w:left="260"/>
        <w:jc w:val="both"/>
        <w:rPr>
          <w:sz w:val="20"/>
          <w:szCs w:val="20"/>
        </w:rPr>
      </w:pPr>
      <w:r>
        <w:rPr>
          <w:rFonts w:eastAsia="Times New Roman"/>
          <w:sz w:val="24"/>
          <w:szCs w:val="24"/>
        </w:rPr>
        <w:t>6.8</w:t>
      </w:r>
      <w:r w:rsidR="009D29BB">
        <w:rPr>
          <w:rFonts w:eastAsia="Times New Roman"/>
          <w:sz w:val="24"/>
          <w:szCs w:val="24"/>
        </w:rPr>
        <w:t>.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5402F5" w:rsidRDefault="005402F5">
      <w:pPr>
        <w:spacing w:line="18" w:lineRule="exact"/>
        <w:rPr>
          <w:sz w:val="20"/>
          <w:szCs w:val="20"/>
        </w:rPr>
      </w:pPr>
    </w:p>
    <w:p w:rsidR="005402F5" w:rsidRDefault="00C45626" w:rsidP="009D29BB">
      <w:pPr>
        <w:spacing w:line="234" w:lineRule="auto"/>
        <w:ind w:left="260"/>
        <w:jc w:val="both"/>
        <w:rPr>
          <w:sz w:val="20"/>
          <w:szCs w:val="20"/>
        </w:rPr>
      </w:pPr>
      <w:r>
        <w:rPr>
          <w:rFonts w:eastAsia="Times New Roman"/>
          <w:sz w:val="24"/>
          <w:szCs w:val="24"/>
        </w:rPr>
        <w:t>6.9</w:t>
      </w:r>
      <w:r w:rsidR="009D29BB">
        <w:rPr>
          <w:rFonts w:eastAsia="Times New Roman"/>
          <w:sz w:val="24"/>
          <w:szCs w:val="24"/>
        </w:rPr>
        <w:t>. Если исполнитель нарушил сроки оказания платных образовательных услуг (сроки начала и (или) окончания оказания платных образовательных услуг и (или)</w:t>
      </w:r>
    </w:p>
    <w:p w:rsidR="005402F5" w:rsidRDefault="009D29BB">
      <w:pPr>
        <w:spacing w:line="236" w:lineRule="auto"/>
        <w:ind w:left="260" w:right="20"/>
        <w:jc w:val="both"/>
        <w:rPr>
          <w:sz w:val="20"/>
          <w:szCs w:val="20"/>
        </w:rPr>
      </w:pPr>
      <w:r>
        <w:rPr>
          <w:rFonts w:eastAsia="Times New Roman"/>
          <w:sz w:val="24"/>
          <w:szCs w:val="24"/>
        </w:rPr>
        <w:lastRenderedPageBreak/>
        <w:t>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5402F5" w:rsidRDefault="005402F5">
      <w:pPr>
        <w:spacing w:line="14" w:lineRule="exact"/>
        <w:rPr>
          <w:sz w:val="20"/>
          <w:szCs w:val="20"/>
        </w:rPr>
      </w:pPr>
    </w:p>
    <w:p w:rsidR="005402F5" w:rsidRDefault="009D29BB">
      <w:pPr>
        <w:spacing w:line="234" w:lineRule="auto"/>
        <w:ind w:left="260" w:firstLine="540"/>
        <w:jc w:val="both"/>
        <w:rPr>
          <w:sz w:val="20"/>
          <w:szCs w:val="20"/>
        </w:rPr>
      </w:pPr>
      <w:r>
        <w:rPr>
          <w:rFonts w:eastAsia="Times New Roman"/>
          <w:sz w:val="24"/>
          <w:szCs w:val="24"/>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5402F5" w:rsidRDefault="005402F5">
      <w:pPr>
        <w:spacing w:line="14" w:lineRule="exact"/>
        <w:rPr>
          <w:sz w:val="20"/>
          <w:szCs w:val="20"/>
        </w:rPr>
      </w:pPr>
    </w:p>
    <w:p w:rsidR="009D29BB" w:rsidRDefault="009D29BB">
      <w:pPr>
        <w:spacing w:line="234" w:lineRule="auto"/>
        <w:ind w:left="800" w:right="1420"/>
        <w:rPr>
          <w:rFonts w:eastAsia="Times New Roman"/>
          <w:sz w:val="24"/>
          <w:szCs w:val="24"/>
        </w:rPr>
      </w:pPr>
      <w:r>
        <w:rPr>
          <w:rFonts w:eastAsia="Times New Roman"/>
          <w:sz w:val="24"/>
          <w:szCs w:val="24"/>
        </w:rPr>
        <w:t>в) потребовать уменьшения ст</w:t>
      </w:r>
      <w:r w:rsidR="00DE2A74">
        <w:rPr>
          <w:rFonts w:eastAsia="Times New Roman"/>
          <w:sz w:val="24"/>
          <w:szCs w:val="24"/>
        </w:rPr>
        <w:t xml:space="preserve">оимости платных </w:t>
      </w:r>
      <w:proofErr w:type="spellStart"/>
      <w:r w:rsidR="00DE2A74">
        <w:rPr>
          <w:rFonts w:eastAsia="Times New Roman"/>
          <w:sz w:val="24"/>
          <w:szCs w:val="24"/>
        </w:rPr>
        <w:t>образовательныху</w:t>
      </w:r>
      <w:r>
        <w:rPr>
          <w:rFonts w:eastAsia="Times New Roman"/>
          <w:sz w:val="24"/>
          <w:szCs w:val="24"/>
        </w:rPr>
        <w:t>слуг</w:t>
      </w:r>
      <w:proofErr w:type="spellEnd"/>
      <w:r>
        <w:rPr>
          <w:rFonts w:eastAsia="Times New Roman"/>
          <w:sz w:val="24"/>
          <w:szCs w:val="24"/>
        </w:rPr>
        <w:t xml:space="preserve">; </w:t>
      </w:r>
    </w:p>
    <w:p w:rsidR="005402F5" w:rsidRDefault="009D29BB">
      <w:pPr>
        <w:spacing w:line="234" w:lineRule="auto"/>
        <w:ind w:left="800" w:right="1420"/>
        <w:rPr>
          <w:sz w:val="20"/>
          <w:szCs w:val="20"/>
        </w:rPr>
      </w:pPr>
      <w:r>
        <w:rPr>
          <w:rFonts w:eastAsia="Times New Roman"/>
          <w:sz w:val="24"/>
          <w:szCs w:val="24"/>
        </w:rPr>
        <w:t>г) расторгнуть договор.</w:t>
      </w:r>
    </w:p>
    <w:p w:rsidR="005402F5" w:rsidRDefault="005402F5">
      <w:pPr>
        <w:spacing w:line="14" w:lineRule="exact"/>
        <w:rPr>
          <w:sz w:val="20"/>
          <w:szCs w:val="20"/>
        </w:rPr>
      </w:pPr>
    </w:p>
    <w:p w:rsidR="005402F5" w:rsidRDefault="009D29BB">
      <w:pPr>
        <w:spacing w:line="236" w:lineRule="auto"/>
        <w:ind w:left="260"/>
        <w:jc w:val="both"/>
        <w:rPr>
          <w:sz w:val="20"/>
          <w:szCs w:val="20"/>
        </w:rPr>
      </w:pPr>
      <w:r>
        <w:rPr>
          <w:rFonts w:eastAsia="Times New Roman"/>
          <w:sz w:val="24"/>
          <w:szCs w:val="24"/>
        </w:rPr>
        <w:t>6.1</w:t>
      </w:r>
      <w:r w:rsidR="00C45626">
        <w:rPr>
          <w:rFonts w:eastAsia="Times New Roman"/>
          <w:sz w:val="24"/>
          <w:szCs w:val="24"/>
        </w:rPr>
        <w:t>0</w:t>
      </w:r>
      <w:r>
        <w:rPr>
          <w:rFonts w:eastAsia="Times New Roman"/>
          <w:sz w:val="24"/>
          <w:szCs w:val="24"/>
        </w:rPr>
        <w:t>.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5402F5" w:rsidRDefault="005402F5">
      <w:pPr>
        <w:spacing w:line="14" w:lineRule="exact"/>
        <w:rPr>
          <w:sz w:val="20"/>
          <w:szCs w:val="20"/>
        </w:rPr>
      </w:pPr>
    </w:p>
    <w:p w:rsidR="005402F5" w:rsidRDefault="009D29BB">
      <w:pPr>
        <w:spacing w:line="234" w:lineRule="auto"/>
        <w:ind w:left="260"/>
        <w:jc w:val="both"/>
        <w:rPr>
          <w:sz w:val="20"/>
          <w:szCs w:val="20"/>
        </w:rPr>
      </w:pPr>
      <w:r>
        <w:rPr>
          <w:rFonts w:eastAsia="Times New Roman"/>
          <w:sz w:val="24"/>
          <w:szCs w:val="24"/>
        </w:rPr>
        <w:t>6.1</w:t>
      </w:r>
      <w:r w:rsidR="00C45626">
        <w:rPr>
          <w:rFonts w:eastAsia="Times New Roman"/>
          <w:sz w:val="24"/>
          <w:szCs w:val="24"/>
        </w:rPr>
        <w:t>1</w:t>
      </w:r>
      <w:r>
        <w:rPr>
          <w:rFonts w:eastAsia="Times New Roman"/>
          <w:sz w:val="24"/>
          <w:szCs w:val="24"/>
        </w:rPr>
        <w:t>. По инициативе исполнителя договор может быть расторгнут в одностороннем порядке в следующем случае:</w:t>
      </w:r>
    </w:p>
    <w:p w:rsidR="005402F5" w:rsidRDefault="005402F5">
      <w:pPr>
        <w:spacing w:line="14" w:lineRule="exact"/>
        <w:rPr>
          <w:sz w:val="20"/>
          <w:szCs w:val="20"/>
        </w:rPr>
      </w:pPr>
    </w:p>
    <w:p w:rsidR="005402F5" w:rsidRDefault="009D29BB">
      <w:pPr>
        <w:spacing w:line="234" w:lineRule="auto"/>
        <w:ind w:left="260" w:right="20" w:firstLine="540"/>
        <w:jc w:val="both"/>
        <w:rPr>
          <w:sz w:val="20"/>
          <w:szCs w:val="20"/>
        </w:rPr>
      </w:pPr>
      <w:r>
        <w:rPr>
          <w:rFonts w:eastAsia="Times New Roman"/>
          <w:sz w:val="24"/>
          <w:szCs w:val="24"/>
        </w:rPr>
        <w:t>а) применение к обучающемуся, достигшему возраста 15 лет, отчисления как меры дисциплинарного взыскания;</w:t>
      </w:r>
    </w:p>
    <w:p w:rsidR="005402F5" w:rsidRDefault="005402F5">
      <w:pPr>
        <w:spacing w:line="14" w:lineRule="exact"/>
        <w:rPr>
          <w:sz w:val="20"/>
          <w:szCs w:val="20"/>
        </w:rPr>
      </w:pPr>
    </w:p>
    <w:p w:rsidR="005402F5" w:rsidRDefault="009D29BB">
      <w:pPr>
        <w:spacing w:line="237" w:lineRule="auto"/>
        <w:ind w:left="260" w:firstLine="540"/>
        <w:jc w:val="both"/>
        <w:rPr>
          <w:sz w:val="20"/>
          <w:szCs w:val="20"/>
        </w:rPr>
      </w:pPr>
      <w:r>
        <w:rPr>
          <w:rFonts w:eastAsia="Times New Roman"/>
          <w:sz w:val="24"/>
          <w:szCs w:val="24"/>
        </w:rPr>
        <w:t>б) невыполнение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5402F5" w:rsidRDefault="005402F5">
      <w:pPr>
        <w:spacing w:line="14" w:lineRule="exact"/>
        <w:rPr>
          <w:sz w:val="20"/>
          <w:szCs w:val="20"/>
        </w:rPr>
      </w:pPr>
    </w:p>
    <w:p w:rsidR="005402F5" w:rsidRDefault="009D29BB">
      <w:pPr>
        <w:spacing w:line="236" w:lineRule="auto"/>
        <w:ind w:left="260" w:firstLine="540"/>
        <w:jc w:val="both"/>
        <w:rPr>
          <w:sz w:val="20"/>
          <w:szCs w:val="20"/>
        </w:rPr>
      </w:pPr>
      <w:r>
        <w:rPr>
          <w:rFonts w:eastAsia="Times New Roman"/>
          <w:sz w:val="24"/>
          <w:szCs w:val="24"/>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5402F5" w:rsidRDefault="005402F5">
      <w:pPr>
        <w:spacing w:line="2" w:lineRule="exact"/>
        <w:rPr>
          <w:sz w:val="20"/>
          <w:szCs w:val="20"/>
        </w:rPr>
      </w:pPr>
    </w:p>
    <w:p w:rsidR="005402F5" w:rsidRDefault="009D29BB">
      <w:pPr>
        <w:ind w:left="800"/>
        <w:rPr>
          <w:sz w:val="20"/>
          <w:szCs w:val="20"/>
        </w:rPr>
      </w:pPr>
      <w:r>
        <w:rPr>
          <w:rFonts w:eastAsia="Times New Roman"/>
          <w:sz w:val="24"/>
          <w:szCs w:val="24"/>
        </w:rPr>
        <w:t>г) просрочка оплаты стоимости платных образовательных услуг;</w:t>
      </w:r>
    </w:p>
    <w:p w:rsidR="005402F5" w:rsidRDefault="005402F5">
      <w:pPr>
        <w:spacing w:line="13" w:lineRule="exact"/>
        <w:rPr>
          <w:sz w:val="20"/>
          <w:szCs w:val="20"/>
        </w:rPr>
      </w:pPr>
    </w:p>
    <w:p w:rsidR="005402F5" w:rsidRDefault="009D29BB">
      <w:pPr>
        <w:spacing w:line="234" w:lineRule="auto"/>
        <w:ind w:left="260" w:firstLine="540"/>
        <w:jc w:val="both"/>
        <w:rPr>
          <w:sz w:val="20"/>
          <w:szCs w:val="20"/>
        </w:rPr>
      </w:pPr>
      <w:r>
        <w:rPr>
          <w:rFonts w:eastAsia="Times New Roman"/>
          <w:sz w:val="24"/>
          <w:szCs w:val="24"/>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sectPr w:rsidR="005402F5" w:rsidSect="005402F5">
      <w:pgSz w:w="11900" w:h="16838"/>
      <w:pgMar w:top="1135" w:right="846" w:bottom="1440" w:left="1440" w:header="0" w:footer="0" w:gutter="0"/>
      <w:cols w:space="720" w:equalWidth="0">
        <w:col w:w="9620"/>
      </w:cols>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1649"/>
    <w:multiLevelType w:val="hybridMultilevel"/>
    <w:tmpl w:val="6DA6F5A2"/>
    <w:lvl w:ilvl="0" w:tplc="10D887FA">
      <w:start w:val="1"/>
      <w:numFmt w:val="bullet"/>
      <w:lvlText w:val=""/>
      <w:lvlJc w:val="left"/>
    </w:lvl>
    <w:lvl w:ilvl="1" w:tplc="FD2AE4AA">
      <w:numFmt w:val="decimal"/>
      <w:lvlText w:val=""/>
      <w:lvlJc w:val="left"/>
    </w:lvl>
    <w:lvl w:ilvl="2" w:tplc="0958DD36">
      <w:numFmt w:val="decimal"/>
      <w:lvlText w:val=""/>
      <w:lvlJc w:val="left"/>
    </w:lvl>
    <w:lvl w:ilvl="3" w:tplc="ED56B6C6">
      <w:numFmt w:val="decimal"/>
      <w:lvlText w:val=""/>
      <w:lvlJc w:val="left"/>
    </w:lvl>
    <w:lvl w:ilvl="4" w:tplc="7E8C63EE">
      <w:numFmt w:val="decimal"/>
      <w:lvlText w:val=""/>
      <w:lvlJc w:val="left"/>
    </w:lvl>
    <w:lvl w:ilvl="5" w:tplc="1C184892">
      <w:numFmt w:val="decimal"/>
      <w:lvlText w:val=""/>
      <w:lvlJc w:val="left"/>
    </w:lvl>
    <w:lvl w:ilvl="6" w:tplc="73866E26">
      <w:numFmt w:val="decimal"/>
      <w:lvlText w:val=""/>
      <w:lvlJc w:val="left"/>
    </w:lvl>
    <w:lvl w:ilvl="7" w:tplc="1666A562">
      <w:numFmt w:val="decimal"/>
      <w:lvlText w:val=""/>
      <w:lvlJc w:val="left"/>
    </w:lvl>
    <w:lvl w:ilvl="8" w:tplc="12FCA89C">
      <w:numFmt w:val="decimal"/>
      <w:lvlText w:val=""/>
      <w:lvlJc w:val="left"/>
    </w:lvl>
  </w:abstractNum>
  <w:abstractNum w:abstractNumId="1">
    <w:nsid w:val="000041BB"/>
    <w:multiLevelType w:val="hybridMultilevel"/>
    <w:tmpl w:val="07BE4A3E"/>
    <w:lvl w:ilvl="0" w:tplc="C4BCE722">
      <w:start w:val="1"/>
      <w:numFmt w:val="bullet"/>
      <w:lvlText w:val="-"/>
      <w:lvlJc w:val="left"/>
    </w:lvl>
    <w:lvl w:ilvl="1" w:tplc="9926D516">
      <w:numFmt w:val="decimal"/>
      <w:lvlText w:val=""/>
      <w:lvlJc w:val="left"/>
    </w:lvl>
    <w:lvl w:ilvl="2" w:tplc="3C4CB608">
      <w:numFmt w:val="decimal"/>
      <w:lvlText w:val=""/>
      <w:lvlJc w:val="left"/>
    </w:lvl>
    <w:lvl w:ilvl="3" w:tplc="C1CE71CA">
      <w:numFmt w:val="decimal"/>
      <w:lvlText w:val=""/>
      <w:lvlJc w:val="left"/>
    </w:lvl>
    <w:lvl w:ilvl="4" w:tplc="ABD24116">
      <w:numFmt w:val="decimal"/>
      <w:lvlText w:val=""/>
      <w:lvlJc w:val="left"/>
    </w:lvl>
    <w:lvl w:ilvl="5" w:tplc="7BCA8B5E">
      <w:numFmt w:val="decimal"/>
      <w:lvlText w:val=""/>
      <w:lvlJc w:val="left"/>
    </w:lvl>
    <w:lvl w:ilvl="6" w:tplc="217A96AA">
      <w:numFmt w:val="decimal"/>
      <w:lvlText w:val=""/>
      <w:lvlJc w:val="left"/>
    </w:lvl>
    <w:lvl w:ilvl="7" w:tplc="A5E49470">
      <w:numFmt w:val="decimal"/>
      <w:lvlText w:val=""/>
      <w:lvlJc w:val="left"/>
    </w:lvl>
    <w:lvl w:ilvl="8" w:tplc="13504C48">
      <w:numFmt w:val="decimal"/>
      <w:lvlText w:val=""/>
      <w:lvlJc w:val="left"/>
    </w:lvl>
  </w:abstractNum>
  <w:abstractNum w:abstractNumId="2">
    <w:nsid w:val="00005AF1"/>
    <w:multiLevelType w:val="hybridMultilevel"/>
    <w:tmpl w:val="5DE8E70A"/>
    <w:lvl w:ilvl="0" w:tplc="1102D7AE">
      <w:start w:val="1"/>
      <w:numFmt w:val="bullet"/>
      <w:lvlText w:val="-"/>
      <w:lvlJc w:val="left"/>
    </w:lvl>
    <w:lvl w:ilvl="1" w:tplc="D29E937A">
      <w:numFmt w:val="decimal"/>
      <w:lvlText w:val=""/>
      <w:lvlJc w:val="left"/>
    </w:lvl>
    <w:lvl w:ilvl="2" w:tplc="3B14B902">
      <w:numFmt w:val="decimal"/>
      <w:lvlText w:val=""/>
      <w:lvlJc w:val="left"/>
    </w:lvl>
    <w:lvl w:ilvl="3" w:tplc="018A712E">
      <w:numFmt w:val="decimal"/>
      <w:lvlText w:val=""/>
      <w:lvlJc w:val="left"/>
    </w:lvl>
    <w:lvl w:ilvl="4" w:tplc="7F88F0B0">
      <w:numFmt w:val="decimal"/>
      <w:lvlText w:val=""/>
      <w:lvlJc w:val="left"/>
    </w:lvl>
    <w:lvl w:ilvl="5" w:tplc="1988FF84">
      <w:numFmt w:val="decimal"/>
      <w:lvlText w:val=""/>
      <w:lvlJc w:val="left"/>
    </w:lvl>
    <w:lvl w:ilvl="6" w:tplc="038C6A40">
      <w:numFmt w:val="decimal"/>
      <w:lvlText w:val=""/>
      <w:lvlJc w:val="left"/>
    </w:lvl>
    <w:lvl w:ilvl="7" w:tplc="7CE25588">
      <w:numFmt w:val="decimal"/>
      <w:lvlText w:val=""/>
      <w:lvlJc w:val="left"/>
    </w:lvl>
    <w:lvl w:ilvl="8" w:tplc="A0F67B1A">
      <w:numFmt w:val="decimal"/>
      <w:lvlText w:val=""/>
      <w:lvlJc w:val="left"/>
    </w:lvl>
  </w:abstractNum>
  <w:abstractNum w:abstractNumId="3">
    <w:nsid w:val="00005F90"/>
    <w:multiLevelType w:val="hybridMultilevel"/>
    <w:tmpl w:val="1AFA2D3E"/>
    <w:lvl w:ilvl="0" w:tplc="18AA806E">
      <w:start w:val="1"/>
      <w:numFmt w:val="bullet"/>
      <w:lvlText w:val=""/>
      <w:lvlJc w:val="left"/>
    </w:lvl>
    <w:lvl w:ilvl="1" w:tplc="7F126B8C">
      <w:numFmt w:val="decimal"/>
      <w:lvlText w:val=""/>
      <w:lvlJc w:val="left"/>
    </w:lvl>
    <w:lvl w:ilvl="2" w:tplc="62025C02">
      <w:numFmt w:val="decimal"/>
      <w:lvlText w:val=""/>
      <w:lvlJc w:val="left"/>
    </w:lvl>
    <w:lvl w:ilvl="3" w:tplc="51B26DA8">
      <w:numFmt w:val="decimal"/>
      <w:lvlText w:val=""/>
      <w:lvlJc w:val="left"/>
    </w:lvl>
    <w:lvl w:ilvl="4" w:tplc="33581A28">
      <w:numFmt w:val="decimal"/>
      <w:lvlText w:val=""/>
      <w:lvlJc w:val="left"/>
    </w:lvl>
    <w:lvl w:ilvl="5" w:tplc="F28CA5E6">
      <w:numFmt w:val="decimal"/>
      <w:lvlText w:val=""/>
      <w:lvlJc w:val="left"/>
    </w:lvl>
    <w:lvl w:ilvl="6" w:tplc="D77C6190">
      <w:numFmt w:val="decimal"/>
      <w:lvlText w:val=""/>
      <w:lvlJc w:val="left"/>
    </w:lvl>
    <w:lvl w:ilvl="7" w:tplc="29AE4E80">
      <w:numFmt w:val="decimal"/>
      <w:lvlText w:val=""/>
      <w:lvlJc w:val="left"/>
    </w:lvl>
    <w:lvl w:ilvl="8" w:tplc="EE408E2A">
      <w:numFmt w:val="decimal"/>
      <w:lvlText w:val=""/>
      <w:lvlJc w:val="left"/>
    </w:lvl>
  </w:abstractNum>
  <w:abstractNum w:abstractNumId="4">
    <w:nsid w:val="00006952"/>
    <w:multiLevelType w:val="hybridMultilevel"/>
    <w:tmpl w:val="2CF04944"/>
    <w:lvl w:ilvl="0" w:tplc="363030F0">
      <w:start w:val="1"/>
      <w:numFmt w:val="bullet"/>
      <w:lvlText w:val="-"/>
      <w:lvlJc w:val="left"/>
    </w:lvl>
    <w:lvl w:ilvl="1" w:tplc="D1D8ED16">
      <w:numFmt w:val="decimal"/>
      <w:lvlText w:val=""/>
      <w:lvlJc w:val="left"/>
    </w:lvl>
    <w:lvl w:ilvl="2" w:tplc="08504BC0">
      <w:numFmt w:val="decimal"/>
      <w:lvlText w:val=""/>
      <w:lvlJc w:val="left"/>
    </w:lvl>
    <w:lvl w:ilvl="3" w:tplc="7C7C4432">
      <w:numFmt w:val="decimal"/>
      <w:lvlText w:val=""/>
      <w:lvlJc w:val="left"/>
    </w:lvl>
    <w:lvl w:ilvl="4" w:tplc="B0FEAC10">
      <w:numFmt w:val="decimal"/>
      <w:lvlText w:val=""/>
      <w:lvlJc w:val="left"/>
    </w:lvl>
    <w:lvl w:ilvl="5" w:tplc="7BA4B05E">
      <w:numFmt w:val="decimal"/>
      <w:lvlText w:val=""/>
      <w:lvlJc w:val="left"/>
    </w:lvl>
    <w:lvl w:ilvl="6" w:tplc="A806612C">
      <w:numFmt w:val="decimal"/>
      <w:lvlText w:val=""/>
      <w:lvlJc w:val="left"/>
    </w:lvl>
    <w:lvl w:ilvl="7" w:tplc="6BF2BAEE">
      <w:numFmt w:val="decimal"/>
      <w:lvlText w:val=""/>
      <w:lvlJc w:val="left"/>
    </w:lvl>
    <w:lvl w:ilvl="8" w:tplc="DD98AA7E">
      <w:numFmt w:val="decimal"/>
      <w:lvlText w:val=""/>
      <w:lvlJc w:val="left"/>
    </w:lvl>
  </w:abstractNum>
  <w:abstractNum w:abstractNumId="5">
    <w:nsid w:val="00006DF1"/>
    <w:multiLevelType w:val="hybridMultilevel"/>
    <w:tmpl w:val="11F663F8"/>
    <w:lvl w:ilvl="0" w:tplc="A316FAE6">
      <w:start w:val="1"/>
      <w:numFmt w:val="bullet"/>
      <w:lvlText w:val="-"/>
      <w:lvlJc w:val="left"/>
    </w:lvl>
    <w:lvl w:ilvl="1" w:tplc="0AD25420">
      <w:numFmt w:val="decimal"/>
      <w:lvlText w:val=""/>
      <w:lvlJc w:val="left"/>
    </w:lvl>
    <w:lvl w:ilvl="2" w:tplc="DBFE1A26">
      <w:numFmt w:val="decimal"/>
      <w:lvlText w:val=""/>
      <w:lvlJc w:val="left"/>
    </w:lvl>
    <w:lvl w:ilvl="3" w:tplc="804C580E">
      <w:numFmt w:val="decimal"/>
      <w:lvlText w:val=""/>
      <w:lvlJc w:val="left"/>
    </w:lvl>
    <w:lvl w:ilvl="4" w:tplc="A0E4E2E8">
      <w:numFmt w:val="decimal"/>
      <w:lvlText w:val=""/>
      <w:lvlJc w:val="left"/>
    </w:lvl>
    <w:lvl w:ilvl="5" w:tplc="9CFA8F38">
      <w:numFmt w:val="decimal"/>
      <w:lvlText w:val=""/>
      <w:lvlJc w:val="left"/>
    </w:lvl>
    <w:lvl w:ilvl="6" w:tplc="E106515C">
      <w:numFmt w:val="decimal"/>
      <w:lvlText w:val=""/>
      <w:lvlJc w:val="left"/>
    </w:lvl>
    <w:lvl w:ilvl="7" w:tplc="8682975E">
      <w:numFmt w:val="decimal"/>
      <w:lvlText w:val=""/>
      <w:lvlJc w:val="left"/>
    </w:lvl>
    <w:lvl w:ilvl="8" w:tplc="95DA4A0E">
      <w:numFmt w:val="decimal"/>
      <w:lvlText w:val=""/>
      <w:lvlJc w:val="left"/>
    </w:lvl>
  </w:abstractNum>
  <w:abstractNum w:abstractNumId="6">
    <w:nsid w:val="000072AE"/>
    <w:multiLevelType w:val="hybridMultilevel"/>
    <w:tmpl w:val="21DA1EB0"/>
    <w:lvl w:ilvl="0" w:tplc="96860858">
      <w:start w:val="1"/>
      <w:numFmt w:val="bullet"/>
      <w:lvlText w:val="в"/>
      <w:lvlJc w:val="left"/>
    </w:lvl>
    <w:lvl w:ilvl="1" w:tplc="5C2C7B1E">
      <w:numFmt w:val="decimal"/>
      <w:lvlText w:val=""/>
      <w:lvlJc w:val="left"/>
    </w:lvl>
    <w:lvl w:ilvl="2" w:tplc="924874A2">
      <w:numFmt w:val="decimal"/>
      <w:lvlText w:val=""/>
      <w:lvlJc w:val="left"/>
    </w:lvl>
    <w:lvl w:ilvl="3" w:tplc="F1642AEA">
      <w:numFmt w:val="decimal"/>
      <w:lvlText w:val=""/>
      <w:lvlJc w:val="left"/>
    </w:lvl>
    <w:lvl w:ilvl="4" w:tplc="C080A124">
      <w:numFmt w:val="decimal"/>
      <w:lvlText w:val=""/>
      <w:lvlJc w:val="left"/>
    </w:lvl>
    <w:lvl w:ilvl="5" w:tplc="8B98A686">
      <w:numFmt w:val="decimal"/>
      <w:lvlText w:val=""/>
      <w:lvlJc w:val="left"/>
    </w:lvl>
    <w:lvl w:ilvl="6" w:tplc="FB52440E">
      <w:numFmt w:val="decimal"/>
      <w:lvlText w:val=""/>
      <w:lvlJc w:val="left"/>
    </w:lvl>
    <w:lvl w:ilvl="7" w:tplc="3EE67DCE">
      <w:numFmt w:val="decimal"/>
      <w:lvlText w:val=""/>
      <w:lvlJc w:val="left"/>
    </w:lvl>
    <w:lvl w:ilvl="8" w:tplc="D71E5ADC">
      <w:numFmt w:val="decimal"/>
      <w:lvlText w:val=""/>
      <w:lvlJc w:val="left"/>
    </w:lvl>
  </w:abstractNum>
  <w:num w:numId="1">
    <w:abstractNumId w:val="6"/>
  </w:num>
  <w:num w:numId="2">
    <w:abstractNumId w:val="4"/>
  </w:num>
  <w:num w:numId="3">
    <w:abstractNumId w:val="3"/>
  </w:num>
  <w:num w:numId="4">
    <w:abstractNumId w:val="0"/>
  </w:num>
  <w:num w:numId="5">
    <w:abstractNumId w:val="5"/>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5402F5"/>
    <w:rsid w:val="000B78E1"/>
    <w:rsid w:val="002B2FE6"/>
    <w:rsid w:val="005402F5"/>
    <w:rsid w:val="00584CC1"/>
    <w:rsid w:val="007835B7"/>
    <w:rsid w:val="0087602B"/>
    <w:rsid w:val="008D6093"/>
    <w:rsid w:val="009A2149"/>
    <w:rsid w:val="009D296E"/>
    <w:rsid w:val="009D29BB"/>
    <w:rsid w:val="00C45626"/>
    <w:rsid w:val="00C51EB1"/>
    <w:rsid w:val="00D1730D"/>
    <w:rsid w:val="00DB4B8C"/>
    <w:rsid w:val="00DE2A74"/>
    <w:rsid w:val="00E412B5"/>
    <w:rsid w:val="00F43C17"/>
    <w:rsid w:val="00F90051"/>
    <w:rsid w:val="00FD39A3"/>
    <w:rsid w:val="00FD55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2F5"/>
  </w:style>
  <w:style w:type="paragraph" w:styleId="2">
    <w:name w:val="heading 2"/>
    <w:basedOn w:val="a"/>
    <w:link w:val="20"/>
    <w:uiPriority w:val="9"/>
    <w:qFormat/>
    <w:rsid w:val="00FD39A3"/>
    <w:pPr>
      <w:spacing w:before="100" w:beforeAutospacing="1" w:after="100" w:afterAutospacing="1"/>
      <w:outlineLvl w:val="1"/>
    </w:pPr>
    <w:rPr>
      <w:rFonts w:eastAsia="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9D296E"/>
    <w:rPr>
      <w:rFonts w:ascii="Tahoma" w:hAnsi="Tahoma" w:cs="Tahoma"/>
      <w:sz w:val="16"/>
      <w:szCs w:val="16"/>
    </w:rPr>
  </w:style>
  <w:style w:type="character" w:customStyle="1" w:styleId="a5">
    <w:name w:val="Текст выноски Знак"/>
    <w:basedOn w:val="a0"/>
    <w:link w:val="a4"/>
    <w:uiPriority w:val="99"/>
    <w:semiHidden/>
    <w:rsid w:val="009D296E"/>
    <w:rPr>
      <w:rFonts w:ascii="Tahoma" w:hAnsi="Tahoma" w:cs="Tahoma"/>
      <w:sz w:val="16"/>
      <w:szCs w:val="16"/>
    </w:rPr>
  </w:style>
  <w:style w:type="character" w:customStyle="1" w:styleId="20">
    <w:name w:val="Заголовок 2 Знак"/>
    <w:basedOn w:val="a0"/>
    <w:link w:val="2"/>
    <w:uiPriority w:val="9"/>
    <w:rsid w:val="00FD39A3"/>
    <w:rPr>
      <w:rFonts w:eastAsia="Times New Roman"/>
      <w:b/>
      <w:bCs/>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78390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6</Pages>
  <Words>2571</Words>
  <Characters>14657</Characters>
  <Application>Microsoft Office Word</Application>
  <DocSecurity>0</DocSecurity>
  <Lines>122</Lines>
  <Paragraphs>34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1</cp:lastModifiedBy>
  <cp:revision>10</cp:revision>
  <cp:lastPrinted>2022-04-16T09:13:00Z</cp:lastPrinted>
  <dcterms:created xsi:type="dcterms:W3CDTF">2020-01-30T21:34:00Z</dcterms:created>
  <dcterms:modified xsi:type="dcterms:W3CDTF">2022-04-16T09:15:00Z</dcterms:modified>
</cp:coreProperties>
</file>